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0F8" w:rsidRDefault="005C5F0C">
      <w:pPr>
        <w:spacing w:before="69"/>
        <w:ind w:left="807" w:hanging="555"/>
        <w:rPr>
          <w:b/>
          <w:i/>
          <w:sz w:val="36"/>
        </w:rPr>
      </w:pPr>
      <w:r>
        <w:rPr>
          <w:b/>
          <w:i/>
          <w:sz w:val="36"/>
        </w:rPr>
        <w:t>Министерство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образования</w:t>
      </w:r>
      <w:r>
        <w:rPr>
          <w:b/>
          <w:i/>
          <w:spacing w:val="-8"/>
          <w:sz w:val="36"/>
        </w:rPr>
        <w:t xml:space="preserve"> </w:t>
      </w:r>
      <w:r>
        <w:rPr>
          <w:b/>
          <w:i/>
          <w:sz w:val="36"/>
        </w:rPr>
        <w:t>и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науки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Самарской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области Государственное бюджетное профессиональное образовательное учреждение Самарской области</w:t>
      </w:r>
    </w:p>
    <w:p w:rsidR="005000F8" w:rsidRDefault="005C5F0C">
      <w:pPr>
        <w:spacing w:before="2"/>
        <w:ind w:left="1520"/>
        <w:rPr>
          <w:b/>
          <w:i/>
          <w:sz w:val="36"/>
        </w:rPr>
      </w:pPr>
      <w:r>
        <w:rPr>
          <w:b/>
          <w:i/>
          <w:sz w:val="36"/>
        </w:rPr>
        <w:t>«Самарский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политехнический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pacing w:val="-2"/>
          <w:sz w:val="36"/>
        </w:rPr>
        <w:t>колледж»</w:t>
      </w:r>
    </w:p>
    <w:p w:rsidR="005000F8" w:rsidRDefault="005000F8">
      <w:pPr>
        <w:pStyle w:val="a3"/>
        <w:ind w:left="0"/>
        <w:jc w:val="left"/>
        <w:rPr>
          <w:b/>
          <w:i/>
          <w:sz w:val="20"/>
        </w:rPr>
      </w:pPr>
    </w:p>
    <w:p w:rsidR="005000F8" w:rsidRDefault="005000F8">
      <w:pPr>
        <w:pStyle w:val="a3"/>
        <w:ind w:left="0"/>
        <w:jc w:val="left"/>
        <w:rPr>
          <w:b/>
          <w:i/>
          <w:sz w:val="20"/>
        </w:rPr>
      </w:pPr>
    </w:p>
    <w:p w:rsidR="005000F8" w:rsidRDefault="005000F8">
      <w:pPr>
        <w:pStyle w:val="a3"/>
        <w:ind w:left="0"/>
        <w:jc w:val="left"/>
        <w:rPr>
          <w:b/>
          <w:i/>
          <w:sz w:val="20"/>
        </w:rPr>
      </w:pPr>
    </w:p>
    <w:p w:rsidR="005000F8" w:rsidRDefault="005000F8">
      <w:pPr>
        <w:pStyle w:val="a3"/>
        <w:spacing w:before="55"/>
        <w:ind w:left="0"/>
        <w:jc w:val="left"/>
        <w:rPr>
          <w:b/>
          <w:i/>
          <w:sz w:val="20"/>
        </w:rPr>
      </w:pPr>
    </w:p>
    <w:p w:rsidR="00C32D4B" w:rsidRPr="005D3A09" w:rsidRDefault="00C32D4B" w:rsidP="00C32D4B">
      <w:pPr>
        <w:suppressAutoHyphens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C32D4B" w:rsidRPr="005D3A09" w:rsidRDefault="00C32D4B" w:rsidP="00C32D4B">
      <w:pPr>
        <w:suppressAutoHyphens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C32D4B" w:rsidRPr="005D3A09" w:rsidRDefault="00C32D4B" w:rsidP="00C32D4B">
      <w:pPr>
        <w:suppressAutoHyphens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C32D4B" w:rsidRPr="005D3A09" w:rsidRDefault="00C32D4B" w:rsidP="00C32D4B">
      <w:pPr>
        <w:suppressAutoHyphens/>
        <w:adjustRightInd w:val="0"/>
        <w:jc w:val="center"/>
        <w:rPr>
          <w:b/>
          <w:caps/>
        </w:rPr>
      </w:pPr>
    </w:p>
    <w:p w:rsidR="005000F8" w:rsidRDefault="005000F8">
      <w:pPr>
        <w:pStyle w:val="a3"/>
        <w:ind w:left="0"/>
        <w:jc w:val="left"/>
        <w:rPr>
          <w:b/>
          <w:i/>
          <w:sz w:val="32"/>
        </w:rPr>
      </w:pPr>
    </w:p>
    <w:p w:rsidR="005000F8" w:rsidRDefault="005000F8">
      <w:pPr>
        <w:pStyle w:val="a3"/>
        <w:spacing w:before="229"/>
        <w:ind w:left="0"/>
        <w:jc w:val="left"/>
        <w:rPr>
          <w:b/>
          <w:i/>
          <w:sz w:val="32"/>
        </w:rPr>
      </w:pPr>
    </w:p>
    <w:p w:rsidR="00C32D4B" w:rsidRDefault="00C32D4B">
      <w:pPr>
        <w:pStyle w:val="a3"/>
        <w:spacing w:before="229"/>
        <w:ind w:left="0"/>
        <w:jc w:val="left"/>
        <w:rPr>
          <w:b/>
          <w:i/>
          <w:sz w:val="32"/>
        </w:rPr>
      </w:pPr>
    </w:p>
    <w:p w:rsidR="005000F8" w:rsidRDefault="005C5F0C">
      <w:pPr>
        <w:ind w:left="216" w:right="362"/>
        <w:jc w:val="center"/>
        <w:rPr>
          <w:b/>
          <w:sz w:val="32"/>
        </w:rPr>
      </w:pPr>
      <w:r>
        <w:rPr>
          <w:b/>
          <w:sz w:val="32"/>
        </w:rPr>
        <w:t>РАБОЧАЯ</w:t>
      </w:r>
      <w:r>
        <w:rPr>
          <w:b/>
          <w:spacing w:val="-19"/>
          <w:sz w:val="32"/>
        </w:rPr>
        <w:t xml:space="preserve"> </w:t>
      </w:r>
      <w:r>
        <w:rPr>
          <w:b/>
          <w:sz w:val="32"/>
        </w:rPr>
        <w:t>ПРОГРАММА</w:t>
      </w:r>
      <w:r>
        <w:rPr>
          <w:b/>
          <w:spacing w:val="-19"/>
          <w:sz w:val="32"/>
        </w:rPr>
        <w:t xml:space="preserve"> </w:t>
      </w:r>
      <w:r>
        <w:rPr>
          <w:b/>
          <w:sz w:val="32"/>
        </w:rPr>
        <w:t>УЧЕБНОЙ</w:t>
      </w:r>
      <w:r>
        <w:rPr>
          <w:b/>
          <w:spacing w:val="-19"/>
          <w:sz w:val="32"/>
        </w:rPr>
        <w:t xml:space="preserve"> </w:t>
      </w:r>
      <w:r>
        <w:rPr>
          <w:b/>
          <w:spacing w:val="-2"/>
          <w:sz w:val="32"/>
        </w:rPr>
        <w:t>ПРАКТИКИ</w:t>
      </w:r>
    </w:p>
    <w:p w:rsidR="005000F8" w:rsidRDefault="005C5F0C">
      <w:pPr>
        <w:spacing w:before="188"/>
        <w:ind w:left="362" w:right="146"/>
        <w:jc w:val="center"/>
        <w:rPr>
          <w:b/>
          <w:i/>
          <w:sz w:val="36"/>
        </w:rPr>
      </w:pPr>
      <w:r>
        <w:rPr>
          <w:b/>
          <w:i/>
          <w:sz w:val="36"/>
        </w:rPr>
        <w:t>ПРОФЕССИОНАЛЬНОГО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МОДУЛЯ</w:t>
      </w:r>
      <w:r>
        <w:rPr>
          <w:b/>
          <w:i/>
          <w:spacing w:val="-5"/>
          <w:sz w:val="36"/>
        </w:rPr>
        <w:t xml:space="preserve"> 03</w:t>
      </w:r>
    </w:p>
    <w:p w:rsidR="005000F8" w:rsidRDefault="005C5F0C">
      <w:pPr>
        <w:spacing w:before="207"/>
        <w:ind w:left="358" w:right="146"/>
        <w:jc w:val="center"/>
        <w:rPr>
          <w:b/>
          <w:i/>
          <w:sz w:val="36"/>
        </w:rPr>
      </w:pPr>
      <w:r>
        <w:rPr>
          <w:b/>
          <w:i/>
          <w:sz w:val="36"/>
        </w:rPr>
        <w:t>Защита</w:t>
      </w:r>
      <w:r>
        <w:rPr>
          <w:b/>
          <w:i/>
          <w:spacing w:val="-8"/>
          <w:sz w:val="36"/>
        </w:rPr>
        <w:t xml:space="preserve"> </w:t>
      </w:r>
      <w:r>
        <w:rPr>
          <w:b/>
          <w:i/>
          <w:sz w:val="36"/>
        </w:rPr>
        <w:t>информации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техническими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pacing w:val="-2"/>
          <w:sz w:val="36"/>
        </w:rPr>
        <w:t>средствами</w:t>
      </w:r>
    </w:p>
    <w:p w:rsidR="005000F8" w:rsidRDefault="005000F8">
      <w:pPr>
        <w:pStyle w:val="a3"/>
        <w:spacing w:before="342"/>
        <w:ind w:left="0"/>
        <w:jc w:val="left"/>
        <w:rPr>
          <w:b/>
          <w:i/>
          <w:sz w:val="36"/>
        </w:rPr>
      </w:pPr>
    </w:p>
    <w:p w:rsidR="005000F8" w:rsidRDefault="005C5F0C">
      <w:pPr>
        <w:spacing w:before="1"/>
        <w:ind w:left="216" w:right="350"/>
        <w:jc w:val="center"/>
        <w:rPr>
          <w:b/>
          <w:i/>
          <w:sz w:val="40"/>
        </w:rPr>
      </w:pPr>
      <w:r>
        <w:rPr>
          <w:b/>
          <w:i/>
          <w:sz w:val="40"/>
        </w:rPr>
        <w:t>профессионального</w:t>
      </w:r>
      <w:r>
        <w:rPr>
          <w:b/>
          <w:i/>
          <w:spacing w:val="-11"/>
          <w:sz w:val="40"/>
        </w:rPr>
        <w:t xml:space="preserve"> </w:t>
      </w:r>
      <w:r>
        <w:rPr>
          <w:b/>
          <w:i/>
          <w:spacing w:val="-2"/>
          <w:sz w:val="40"/>
        </w:rPr>
        <w:t>цикла</w:t>
      </w:r>
    </w:p>
    <w:p w:rsidR="005000F8" w:rsidRDefault="005C5F0C">
      <w:pPr>
        <w:spacing w:before="6" w:line="960" w:lineRule="atLeast"/>
        <w:ind w:left="3333" w:hanging="2295"/>
        <w:rPr>
          <w:b/>
          <w:i/>
          <w:sz w:val="44"/>
        </w:rPr>
      </w:pPr>
      <w:r>
        <w:rPr>
          <w:b/>
          <w:i/>
          <w:sz w:val="44"/>
        </w:rPr>
        <w:t>основной</w:t>
      </w:r>
      <w:r>
        <w:rPr>
          <w:b/>
          <w:i/>
          <w:spacing w:val="-20"/>
          <w:sz w:val="44"/>
        </w:rPr>
        <w:t xml:space="preserve"> </w:t>
      </w:r>
      <w:r>
        <w:rPr>
          <w:b/>
          <w:i/>
          <w:sz w:val="44"/>
        </w:rPr>
        <w:t>образовательной</w:t>
      </w:r>
      <w:r>
        <w:rPr>
          <w:b/>
          <w:i/>
          <w:spacing w:val="-19"/>
          <w:sz w:val="44"/>
        </w:rPr>
        <w:t xml:space="preserve"> </w:t>
      </w:r>
      <w:r>
        <w:rPr>
          <w:b/>
          <w:i/>
          <w:sz w:val="44"/>
        </w:rPr>
        <w:t xml:space="preserve">программы </w:t>
      </w:r>
      <w:r>
        <w:rPr>
          <w:b/>
          <w:i/>
          <w:spacing w:val="-2"/>
          <w:sz w:val="44"/>
        </w:rPr>
        <w:t>специальность</w:t>
      </w:r>
    </w:p>
    <w:p w:rsidR="005000F8" w:rsidRDefault="005C5F0C">
      <w:pPr>
        <w:spacing w:before="5"/>
        <w:ind w:left="985"/>
        <w:rPr>
          <w:b/>
          <w:i/>
          <w:sz w:val="44"/>
        </w:rPr>
      </w:pPr>
      <w:r>
        <w:rPr>
          <w:b/>
          <w:i/>
          <w:sz w:val="44"/>
        </w:rPr>
        <w:t>10.02.05</w:t>
      </w:r>
      <w:r>
        <w:rPr>
          <w:b/>
          <w:i/>
          <w:spacing w:val="-20"/>
          <w:sz w:val="44"/>
        </w:rPr>
        <w:t xml:space="preserve"> </w:t>
      </w:r>
      <w:r>
        <w:rPr>
          <w:b/>
          <w:i/>
          <w:sz w:val="44"/>
        </w:rPr>
        <w:t>Обеспечение</w:t>
      </w:r>
      <w:r>
        <w:rPr>
          <w:b/>
          <w:i/>
          <w:spacing w:val="-21"/>
          <w:sz w:val="44"/>
        </w:rPr>
        <w:t xml:space="preserve"> </w:t>
      </w:r>
      <w:proofErr w:type="gramStart"/>
      <w:r>
        <w:rPr>
          <w:b/>
          <w:i/>
          <w:spacing w:val="-2"/>
          <w:sz w:val="44"/>
        </w:rPr>
        <w:t>информационной</w:t>
      </w:r>
      <w:proofErr w:type="gramEnd"/>
    </w:p>
    <w:p w:rsidR="005000F8" w:rsidRDefault="005C5F0C">
      <w:pPr>
        <w:ind w:left="428"/>
        <w:rPr>
          <w:b/>
          <w:i/>
          <w:sz w:val="44"/>
        </w:rPr>
      </w:pPr>
      <w:r>
        <w:rPr>
          <w:b/>
          <w:i/>
          <w:spacing w:val="-2"/>
          <w:sz w:val="44"/>
        </w:rPr>
        <w:t>безопасности</w:t>
      </w:r>
      <w:r>
        <w:rPr>
          <w:b/>
          <w:i/>
          <w:spacing w:val="-4"/>
          <w:sz w:val="44"/>
        </w:rPr>
        <w:t xml:space="preserve"> </w:t>
      </w:r>
      <w:r>
        <w:rPr>
          <w:b/>
          <w:i/>
          <w:spacing w:val="-2"/>
          <w:sz w:val="44"/>
        </w:rPr>
        <w:t>автоматизированных</w:t>
      </w:r>
      <w:r>
        <w:rPr>
          <w:b/>
          <w:i/>
          <w:spacing w:val="3"/>
          <w:sz w:val="44"/>
        </w:rPr>
        <w:t xml:space="preserve"> </w:t>
      </w:r>
      <w:r>
        <w:rPr>
          <w:b/>
          <w:i/>
          <w:spacing w:val="-2"/>
          <w:sz w:val="44"/>
        </w:rPr>
        <w:t>систем</w:t>
      </w:r>
    </w:p>
    <w:p w:rsidR="005000F8" w:rsidRDefault="005000F8">
      <w:pPr>
        <w:pStyle w:val="a3"/>
        <w:ind w:left="0"/>
        <w:jc w:val="left"/>
        <w:rPr>
          <w:b/>
          <w:i/>
          <w:sz w:val="44"/>
        </w:rPr>
      </w:pPr>
    </w:p>
    <w:p w:rsidR="005000F8" w:rsidRDefault="005000F8">
      <w:pPr>
        <w:pStyle w:val="a3"/>
        <w:ind w:left="0"/>
        <w:jc w:val="left"/>
        <w:rPr>
          <w:b/>
          <w:i/>
          <w:sz w:val="44"/>
        </w:rPr>
      </w:pPr>
    </w:p>
    <w:p w:rsidR="005000F8" w:rsidRDefault="005000F8">
      <w:pPr>
        <w:pStyle w:val="a3"/>
        <w:ind w:left="0"/>
        <w:jc w:val="left"/>
        <w:rPr>
          <w:b/>
          <w:i/>
          <w:sz w:val="44"/>
        </w:rPr>
      </w:pPr>
    </w:p>
    <w:p w:rsidR="00C32D4B" w:rsidRDefault="00C32D4B">
      <w:pPr>
        <w:pStyle w:val="a3"/>
        <w:ind w:left="0"/>
        <w:jc w:val="left"/>
        <w:rPr>
          <w:b/>
          <w:i/>
          <w:sz w:val="44"/>
        </w:rPr>
      </w:pPr>
    </w:p>
    <w:p w:rsidR="00C32D4B" w:rsidRDefault="00C32D4B">
      <w:pPr>
        <w:pStyle w:val="a3"/>
        <w:ind w:left="0"/>
        <w:jc w:val="left"/>
        <w:rPr>
          <w:b/>
          <w:i/>
          <w:sz w:val="44"/>
        </w:rPr>
      </w:pPr>
    </w:p>
    <w:p w:rsidR="005000F8" w:rsidRDefault="005000F8">
      <w:pPr>
        <w:pStyle w:val="a3"/>
        <w:spacing w:before="46"/>
        <w:ind w:left="0"/>
        <w:jc w:val="left"/>
        <w:rPr>
          <w:b/>
          <w:i/>
          <w:sz w:val="44"/>
        </w:rPr>
      </w:pPr>
    </w:p>
    <w:p w:rsidR="005000F8" w:rsidRDefault="005C5F0C">
      <w:pPr>
        <w:ind w:left="216" w:right="351"/>
        <w:jc w:val="center"/>
        <w:rPr>
          <w:sz w:val="32"/>
        </w:rPr>
      </w:pPr>
      <w:r>
        <w:rPr>
          <w:sz w:val="32"/>
        </w:rPr>
        <w:t>Самара,</w:t>
      </w:r>
      <w:r>
        <w:rPr>
          <w:spacing w:val="-9"/>
          <w:sz w:val="32"/>
        </w:rPr>
        <w:t xml:space="preserve"> </w:t>
      </w:r>
      <w:r>
        <w:rPr>
          <w:sz w:val="32"/>
        </w:rPr>
        <w:t>202</w:t>
      </w:r>
      <w:r w:rsidR="00C32D4B">
        <w:rPr>
          <w:sz w:val="32"/>
        </w:rPr>
        <w:t>4</w:t>
      </w:r>
      <w:r>
        <w:rPr>
          <w:spacing w:val="-7"/>
          <w:sz w:val="32"/>
        </w:rPr>
        <w:t xml:space="preserve"> </w:t>
      </w:r>
      <w:r>
        <w:rPr>
          <w:spacing w:val="-5"/>
          <w:sz w:val="32"/>
        </w:rPr>
        <w:t>г.</w:t>
      </w:r>
    </w:p>
    <w:p w:rsidR="005000F8" w:rsidRDefault="005000F8">
      <w:pPr>
        <w:jc w:val="center"/>
        <w:rPr>
          <w:sz w:val="32"/>
        </w:rPr>
        <w:sectPr w:rsidR="005000F8">
          <w:type w:val="continuous"/>
          <w:pgSz w:w="11910" w:h="16840"/>
          <w:pgMar w:top="620" w:right="566" w:bottom="280" w:left="1559" w:header="720" w:footer="720" w:gutter="0"/>
          <w:cols w:space="720"/>
        </w:sectPr>
      </w:pPr>
    </w:p>
    <w:p w:rsidR="00C32D4B" w:rsidRPr="005D3A09" w:rsidRDefault="00C32D4B" w:rsidP="00C32D4B">
      <w:pPr>
        <w:suppressAutoHyphens/>
        <w:rPr>
          <w:caps/>
          <w:sz w:val="28"/>
          <w:szCs w:val="28"/>
        </w:rPr>
      </w:pPr>
      <w:r w:rsidRPr="005D3A09">
        <w:rPr>
          <w:b/>
          <w:caps/>
          <w:sz w:val="28"/>
          <w:szCs w:val="28"/>
        </w:rPr>
        <w:lastRenderedPageBreak/>
        <w:t>РАССМОТРЕНА</w:t>
      </w:r>
      <w:r w:rsidRPr="005D3A09">
        <w:rPr>
          <w:caps/>
          <w:sz w:val="28"/>
          <w:szCs w:val="28"/>
        </w:rPr>
        <w:t xml:space="preserve">                                              </w:t>
      </w:r>
      <w:r w:rsidRPr="005D3A09">
        <w:rPr>
          <w:b/>
          <w:caps/>
          <w:sz w:val="28"/>
          <w:szCs w:val="28"/>
        </w:rPr>
        <w:t>ОДОБРЕНА</w:t>
      </w:r>
    </w:p>
    <w:p w:rsidR="00C32D4B" w:rsidRPr="005D3A09" w:rsidRDefault="00C32D4B" w:rsidP="00C32D4B">
      <w:pPr>
        <w:keepNext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C32D4B" w:rsidRPr="005D3A09" w:rsidRDefault="00C32D4B" w:rsidP="00C32D4B">
      <w:pPr>
        <w:keepNext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C32D4B" w:rsidRPr="005D3A09" w:rsidRDefault="00C32D4B" w:rsidP="00C32D4B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C32D4B" w:rsidRPr="000624AC" w:rsidRDefault="00C32D4B" w:rsidP="00C32D4B">
      <w:pPr>
        <w:rPr>
          <w:b/>
          <w:caps/>
        </w:rPr>
      </w:pPr>
    </w:p>
    <w:p w:rsidR="00C32D4B" w:rsidRPr="000624AC" w:rsidRDefault="00C32D4B" w:rsidP="00C32D4B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C32D4B" w:rsidRPr="000624AC" w:rsidRDefault="00C32D4B" w:rsidP="00C32D4B">
      <w:pPr>
        <w:suppressAutoHyphens/>
        <w:rPr>
          <w:sz w:val="28"/>
          <w:szCs w:val="28"/>
        </w:rPr>
      </w:pPr>
    </w:p>
    <w:p w:rsidR="005000F8" w:rsidRDefault="005000F8">
      <w:pPr>
        <w:pStyle w:val="a3"/>
        <w:ind w:left="0"/>
        <w:jc w:val="left"/>
        <w:rPr>
          <w:sz w:val="24"/>
        </w:rPr>
      </w:pPr>
    </w:p>
    <w:p w:rsidR="005000F8" w:rsidRDefault="005000F8">
      <w:pPr>
        <w:pStyle w:val="a3"/>
        <w:ind w:left="0"/>
        <w:jc w:val="left"/>
        <w:rPr>
          <w:sz w:val="24"/>
        </w:rPr>
      </w:pPr>
    </w:p>
    <w:p w:rsidR="005000F8" w:rsidRDefault="005000F8">
      <w:pPr>
        <w:pStyle w:val="a3"/>
        <w:spacing w:before="232"/>
        <w:ind w:left="0"/>
        <w:jc w:val="left"/>
        <w:rPr>
          <w:sz w:val="24"/>
        </w:rPr>
      </w:pPr>
    </w:p>
    <w:p w:rsidR="005000F8" w:rsidRDefault="005C5F0C">
      <w:pPr>
        <w:pStyle w:val="a3"/>
        <w:tabs>
          <w:tab w:val="left" w:pos="4368"/>
          <w:tab w:val="left" w:pos="5619"/>
          <w:tab w:val="left" w:pos="7401"/>
        </w:tabs>
        <w:ind w:left="143" w:right="287" w:firstLine="707"/>
        <w:jc w:val="left"/>
      </w:pPr>
      <w:r>
        <w:rPr>
          <w:spacing w:val="-2"/>
        </w:rPr>
        <w:t>Организация-разработчик:</w:t>
      </w:r>
      <w:r>
        <w:tab/>
      </w:r>
      <w:r>
        <w:rPr>
          <w:spacing w:val="-2"/>
        </w:rPr>
        <w:t>ГБПОУ</w:t>
      </w:r>
      <w:r>
        <w:tab/>
      </w:r>
      <w:r>
        <w:rPr>
          <w:spacing w:val="-2"/>
        </w:rPr>
        <w:t>«Самарский</w:t>
      </w:r>
      <w:r>
        <w:tab/>
      </w:r>
      <w:r>
        <w:rPr>
          <w:spacing w:val="-2"/>
        </w:rPr>
        <w:t>политехнический колледж».</w:t>
      </w:r>
    </w:p>
    <w:p w:rsidR="005000F8" w:rsidRDefault="005000F8">
      <w:pPr>
        <w:pStyle w:val="a3"/>
        <w:ind w:left="0"/>
        <w:jc w:val="left"/>
      </w:pPr>
    </w:p>
    <w:p w:rsidR="005000F8" w:rsidRDefault="005000F8">
      <w:pPr>
        <w:pStyle w:val="a3"/>
        <w:spacing w:before="1"/>
        <w:ind w:left="0"/>
        <w:jc w:val="left"/>
      </w:pPr>
    </w:p>
    <w:p w:rsidR="005000F8" w:rsidRDefault="005C5F0C">
      <w:pPr>
        <w:pStyle w:val="a3"/>
        <w:spacing w:line="322" w:lineRule="exact"/>
        <w:ind w:left="143"/>
        <w:jc w:val="left"/>
      </w:pPr>
      <w:r>
        <w:rPr>
          <w:spacing w:val="-2"/>
        </w:rPr>
        <w:t>Разработчик:</w:t>
      </w:r>
    </w:p>
    <w:p w:rsidR="005000F8" w:rsidRDefault="005C5F0C">
      <w:pPr>
        <w:pStyle w:val="a3"/>
        <w:ind w:left="143" w:right="4051"/>
        <w:jc w:val="left"/>
      </w:pPr>
      <w:r>
        <w:t xml:space="preserve">Чумакова О.И. - преподаватель. </w:t>
      </w:r>
    </w:p>
    <w:p w:rsidR="005000F8" w:rsidRDefault="005000F8">
      <w:pPr>
        <w:pStyle w:val="a3"/>
        <w:ind w:left="0"/>
        <w:jc w:val="left"/>
      </w:pPr>
    </w:p>
    <w:p w:rsidR="005000F8" w:rsidRDefault="005000F8">
      <w:pPr>
        <w:pStyle w:val="a3"/>
        <w:ind w:left="0"/>
        <w:jc w:val="left"/>
      </w:pPr>
    </w:p>
    <w:p w:rsidR="005000F8" w:rsidRDefault="005000F8">
      <w:pPr>
        <w:pStyle w:val="a3"/>
        <w:ind w:left="0"/>
        <w:jc w:val="left"/>
      </w:pPr>
    </w:p>
    <w:p w:rsidR="005000F8" w:rsidRDefault="005000F8">
      <w:pPr>
        <w:pStyle w:val="a3"/>
        <w:ind w:left="0"/>
        <w:jc w:val="left"/>
      </w:pPr>
    </w:p>
    <w:p w:rsidR="005000F8" w:rsidRDefault="005000F8">
      <w:pPr>
        <w:pStyle w:val="a3"/>
        <w:ind w:left="0"/>
        <w:jc w:val="left"/>
      </w:pPr>
    </w:p>
    <w:p w:rsidR="005000F8" w:rsidRDefault="005000F8">
      <w:pPr>
        <w:pStyle w:val="a3"/>
        <w:ind w:left="0"/>
        <w:jc w:val="left"/>
      </w:pPr>
    </w:p>
    <w:p w:rsidR="005000F8" w:rsidRDefault="005000F8">
      <w:pPr>
        <w:pStyle w:val="a3"/>
        <w:ind w:left="0"/>
        <w:jc w:val="left"/>
      </w:pPr>
    </w:p>
    <w:p w:rsidR="005000F8" w:rsidRDefault="005000F8">
      <w:pPr>
        <w:pStyle w:val="a3"/>
        <w:ind w:left="0"/>
        <w:jc w:val="left"/>
      </w:pPr>
    </w:p>
    <w:p w:rsidR="005000F8" w:rsidRDefault="005000F8">
      <w:pPr>
        <w:pStyle w:val="a3"/>
        <w:ind w:left="0"/>
        <w:jc w:val="left"/>
      </w:pPr>
    </w:p>
    <w:p w:rsidR="005000F8" w:rsidRDefault="005000F8">
      <w:pPr>
        <w:pStyle w:val="a3"/>
        <w:ind w:left="0"/>
        <w:jc w:val="left"/>
      </w:pPr>
    </w:p>
    <w:p w:rsidR="005000F8" w:rsidRDefault="005000F8">
      <w:pPr>
        <w:pStyle w:val="a3"/>
        <w:ind w:left="0"/>
        <w:jc w:val="left"/>
      </w:pPr>
    </w:p>
    <w:p w:rsidR="005000F8" w:rsidRDefault="005000F8">
      <w:pPr>
        <w:pStyle w:val="a3"/>
        <w:ind w:left="0"/>
        <w:jc w:val="left"/>
      </w:pPr>
    </w:p>
    <w:p w:rsidR="005000F8" w:rsidRDefault="005000F8">
      <w:pPr>
        <w:pStyle w:val="a3"/>
        <w:ind w:left="0"/>
        <w:jc w:val="left"/>
      </w:pPr>
    </w:p>
    <w:p w:rsidR="005000F8" w:rsidRDefault="005C5F0C">
      <w:pPr>
        <w:pStyle w:val="a3"/>
        <w:spacing w:line="322" w:lineRule="exact"/>
        <w:ind w:left="709"/>
      </w:pPr>
      <w:r>
        <w:t>Рабочая</w:t>
      </w:r>
      <w:r>
        <w:rPr>
          <w:spacing w:val="73"/>
        </w:rPr>
        <w:t xml:space="preserve"> </w:t>
      </w:r>
      <w:r>
        <w:t>программа</w:t>
      </w:r>
      <w:r>
        <w:rPr>
          <w:spacing w:val="78"/>
        </w:rPr>
        <w:t xml:space="preserve"> </w:t>
      </w:r>
      <w:r>
        <w:t>учебной</w:t>
      </w:r>
      <w:r>
        <w:rPr>
          <w:spacing w:val="76"/>
        </w:rPr>
        <w:t xml:space="preserve"> </w:t>
      </w:r>
      <w:r>
        <w:t>практики</w:t>
      </w:r>
      <w:r>
        <w:rPr>
          <w:spacing w:val="79"/>
        </w:rPr>
        <w:t xml:space="preserve"> </w:t>
      </w:r>
      <w:r>
        <w:t>профессионального</w:t>
      </w:r>
      <w:r>
        <w:rPr>
          <w:spacing w:val="78"/>
        </w:rPr>
        <w:t xml:space="preserve"> </w:t>
      </w:r>
      <w:r>
        <w:t>модуля</w:t>
      </w:r>
      <w:r>
        <w:rPr>
          <w:spacing w:val="79"/>
        </w:rPr>
        <w:t xml:space="preserve"> </w:t>
      </w:r>
      <w:r>
        <w:rPr>
          <w:spacing w:val="-5"/>
        </w:rPr>
        <w:t>03</w:t>
      </w:r>
    </w:p>
    <w:p w:rsidR="005000F8" w:rsidRDefault="005C5F0C">
      <w:pPr>
        <w:pStyle w:val="a3"/>
        <w:ind w:left="143" w:right="278"/>
      </w:pPr>
      <w:r>
        <w:t>«Защита информации техническими средствами» разработана на основе примерной основной образовательной программы, р</w:t>
      </w:r>
      <w:r>
        <w:t>азработанной Федеральным учебно-методическим объединением в системе среднего профессионального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укрупненной</w:t>
      </w:r>
      <w:r>
        <w:rPr>
          <w:spacing w:val="80"/>
        </w:rPr>
        <w:t xml:space="preserve"> </w:t>
      </w:r>
      <w:r>
        <w:t>группе</w:t>
      </w:r>
      <w:r>
        <w:rPr>
          <w:spacing w:val="80"/>
        </w:rPr>
        <w:t xml:space="preserve"> </w:t>
      </w:r>
      <w:r>
        <w:t>специальностей</w:t>
      </w:r>
    </w:p>
    <w:p w:rsidR="005000F8" w:rsidRDefault="005C5F0C">
      <w:pPr>
        <w:pStyle w:val="a3"/>
        <w:spacing w:before="1"/>
        <w:ind w:left="143" w:right="287"/>
      </w:pPr>
      <w:r>
        <w:t xml:space="preserve">10.00.00 «Информационная безопасность»; приказа </w:t>
      </w:r>
      <w:proofErr w:type="spellStart"/>
      <w:r>
        <w:t>Минобрнауки</w:t>
      </w:r>
      <w:proofErr w:type="spellEnd"/>
      <w:r>
        <w:t xml:space="preserve"> России от 09.12.2016 № 1553 (ред. от 17.12.2020) «Об утверждении федерального государственного образовательного стандарта среднего профессионального образования по специальности 10.02.05 Обеспечен</w:t>
      </w:r>
      <w:r>
        <w:t>ие информационной безопасности автоматизированных систем», учебного плана</w:t>
      </w:r>
    </w:p>
    <w:p w:rsidR="005000F8" w:rsidRDefault="005000F8">
      <w:pPr>
        <w:pStyle w:val="a3"/>
        <w:sectPr w:rsidR="005000F8">
          <w:footerReference w:type="default" r:id="rId7"/>
          <w:pgSz w:w="11910" w:h="16840"/>
          <w:pgMar w:top="820" w:right="566" w:bottom="920" w:left="1559" w:header="0" w:footer="726" w:gutter="0"/>
          <w:pgNumType w:start="2"/>
          <w:cols w:space="720"/>
        </w:sectPr>
      </w:pPr>
    </w:p>
    <w:p w:rsidR="005000F8" w:rsidRDefault="005C5F0C">
      <w:pPr>
        <w:pStyle w:val="Heading1"/>
        <w:ind w:left="216" w:right="355"/>
        <w:jc w:val="center"/>
      </w:pPr>
      <w:r>
        <w:rPr>
          <w:spacing w:val="-2"/>
        </w:rPr>
        <w:lastRenderedPageBreak/>
        <w:t>СОДЕРЖАНИЕ</w:t>
      </w:r>
    </w:p>
    <w:p w:rsidR="005000F8" w:rsidRDefault="005000F8">
      <w:pPr>
        <w:pStyle w:val="a3"/>
        <w:ind w:left="0"/>
        <w:jc w:val="left"/>
        <w:rPr>
          <w:b/>
          <w:sz w:val="20"/>
        </w:rPr>
      </w:pPr>
    </w:p>
    <w:p w:rsidR="005000F8" w:rsidRDefault="005000F8">
      <w:pPr>
        <w:pStyle w:val="a3"/>
        <w:spacing w:before="197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8635"/>
        <w:gridCol w:w="491"/>
      </w:tblGrid>
      <w:tr w:rsidR="005000F8">
        <w:trPr>
          <w:trHeight w:val="709"/>
        </w:trPr>
        <w:tc>
          <w:tcPr>
            <w:tcW w:w="8635" w:type="dxa"/>
          </w:tcPr>
          <w:p w:rsidR="005000F8" w:rsidRDefault="005C5F0C">
            <w:pPr>
              <w:pStyle w:val="TableParagraph"/>
              <w:tabs>
                <w:tab w:val="left" w:pos="757"/>
              </w:tabs>
              <w:spacing w:line="311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  <w:r>
              <w:rPr>
                <w:b/>
                <w:sz w:val="28"/>
              </w:rPr>
              <w:tab/>
              <w:t>ПАСПОРТ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ПРАК-</w:t>
            </w:r>
          </w:p>
          <w:p w:rsidR="005000F8" w:rsidRDefault="005C5F0C">
            <w:pPr>
              <w:pStyle w:val="TableParagraph"/>
              <w:spacing w:before="47"/>
              <w:ind w:left="5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ТИКИ….............................................................................................</w:t>
            </w:r>
          </w:p>
        </w:tc>
        <w:tc>
          <w:tcPr>
            <w:tcW w:w="491" w:type="dxa"/>
          </w:tcPr>
          <w:p w:rsidR="005000F8" w:rsidRDefault="005000F8">
            <w:pPr>
              <w:pStyle w:val="TableParagraph"/>
              <w:spacing w:before="36"/>
              <w:ind w:left="0"/>
              <w:rPr>
                <w:b/>
                <w:sz w:val="28"/>
              </w:rPr>
            </w:pPr>
          </w:p>
          <w:p w:rsidR="005000F8" w:rsidRDefault="005C5F0C">
            <w:pPr>
              <w:pStyle w:val="TableParagraph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  <w:tr w:rsidR="005000F8">
        <w:trPr>
          <w:trHeight w:val="741"/>
        </w:trPr>
        <w:tc>
          <w:tcPr>
            <w:tcW w:w="8635" w:type="dxa"/>
          </w:tcPr>
          <w:p w:rsidR="005000F8" w:rsidRDefault="005C5F0C">
            <w:pPr>
              <w:pStyle w:val="TableParagraph"/>
              <w:tabs>
                <w:tab w:val="left" w:pos="757"/>
              </w:tabs>
              <w:spacing w:before="1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  <w:r>
              <w:rPr>
                <w:b/>
                <w:sz w:val="28"/>
              </w:rPr>
              <w:tab/>
              <w:t>РЕЗУЛЬТАТЫ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ПРОГРАММЫ</w:t>
            </w:r>
          </w:p>
          <w:p w:rsidR="005000F8" w:rsidRDefault="005C5F0C">
            <w:pPr>
              <w:pStyle w:val="TableParagraph"/>
              <w:spacing w:before="50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ПРАКТИКИ……………………..…………………….……</w:t>
            </w:r>
          </w:p>
        </w:tc>
        <w:tc>
          <w:tcPr>
            <w:tcW w:w="491" w:type="dxa"/>
          </w:tcPr>
          <w:p w:rsidR="005000F8" w:rsidRDefault="005000F8">
            <w:pPr>
              <w:pStyle w:val="TableParagraph"/>
              <w:spacing w:before="68"/>
              <w:ind w:left="0"/>
              <w:rPr>
                <w:b/>
                <w:sz w:val="28"/>
              </w:rPr>
            </w:pPr>
          </w:p>
          <w:p w:rsidR="005000F8" w:rsidRDefault="005C5F0C">
            <w:pPr>
              <w:pStyle w:val="TableParagraph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5000F8">
        <w:trPr>
          <w:trHeight w:val="399"/>
        </w:trPr>
        <w:tc>
          <w:tcPr>
            <w:tcW w:w="8635" w:type="dxa"/>
          </w:tcPr>
          <w:p w:rsidR="005000F8" w:rsidRDefault="005C5F0C">
            <w:pPr>
              <w:pStyle w:val="TableParagraph"/>
              <w:tabs>
                <w:tab w:val="left" w:pos="757"/>
              </w:tabs>
              <w:spacing w:before="1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  <w:r>
              <w:rPr>
                <w:b/>
                <w:sz w:val="28"/>
              </w:rPr>
              <w:tab/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ПРАКТИКИ…...............................</w:t>
            </w:r>
          </w:p>
        </w:tc>
        <w:tc>
          <w:tcPr>
            <w:tcW w:w="491" w:type="dxa"/>
          </w:tcPr>
          <w:p w:rsidR="005000F8" w:rsidRDefault="005C5F0C">
            <w:pPr>
              <w:pStyle w:val="TableParagraph"/>
              <w:spacing w:before="18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5000F8">
        <w:trPr>
          <w:trHeight w:val="771"/>
        </w:trPr>
        <w:tc>
          <w:tcPr>
            <w:tcW w:w="8635" w:type="dxa"/>
          </w:tcPr>
          <w:p w:rsidR="005000F8" w:rsidRDefault="005C5F0C">
            <w:pPr>
              <w:pStyle w:val="TableParagraph"/>
              <w:tabs>
                <w:tab w:val="left" w:pos="757"/>
              </w:tabs>
              <w:spacing w:before="4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>УСЛОВИЯ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РЕАЛИЗАЦИИ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ПРОГРАММЫ</w:t>
            </w:r>
          </w:p>
          <w:p w:rsidR="005000F8" w:rsidRDefault="005C5F0C">
            <w:pPr>
              <w:pStyle w:val="TableParagraph"/>
              <w:spacing w:before="50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ПРАКТИКИ………..………………………………………</w:t>
            </w:r>
          </w:p>
        </w:tc>
        <w:tc>
          <w:tcPr>
            <w:tcW w:w="491" w:type="dxa"/>
          </w:tcPr>
          <w:p w:rsidR="005000F8" w:rsidRDefault="005000F8">
            <w:pPr>
              <w:pStyle w:val="TableParagraph"/>
              <w:spacing w:before="98"/>
              <w:ind w:left="0"/>
              <w:rPr>
                <w:b/>
                <w:sz w:val="28"/>
              </w:rPr>
            </w:pPr>
          </w:p>
          <w:p w:rsidR="005000F8" w:rsidRDefault="005C5F0C">
            <w:pPr>
              <w:pStyle w:val="TableParagraph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</w:tr>
      <w:tr w:rsidR="005000F8">
        <w:trPr>
          <w:trHeight w:val="709"/>
        </w:trPr>
        <w:tc>
          <w:tcPr>
            <w:tcW w:w="8635" w:type="dxa"/>
          </w:tcPr>
          <w:p w:rsidR="005000F8" w:rsidRDefault="005C5F0C">
            <w:pPr>
              <w:pStyle w:val="TableParagraph"/>
              <w:tabs>
                <w:tab w:val="left" w:pos="757"/>
              </w:tabs>
              <w:spacing w:before="1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5.</w:t>
            </w:r>
            <w:r>
              <w:rPr>
                <w:b/>
                <w:sz w:val="28"/>
              </w:rPr>
              <w:tab/>
              <w:t>КОНТРОЛЬ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ОСВОЕНИЯ</w:t>
            </w:r>
          </w:p>
          <w:p w:rsidR="005000F8" w:rsidRDefault="005C5F0C">
            <w:pPr>
              <w:pStyle w:val="TableParagraph"/>
              <w:spacing w:before="47" w:line="302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ПРАКТИКИ………………………..…………………….…</w:t>
            </w:r>
          </w:p>
        </w:tc>
        <w:tc>
          <w:tcPr>
            <w:tcW w:w="491" w:type="dxa"/>
          </w:tcPr>
          <w:p w:rsidR="005000F8" w:rsidRDefault="005000F8">
            <w:pPr>
              <w:pStyle w:val="TableParagraph"/>
              <w:spacing w:before="65"/>
              <w:ind w:left="0"/>
              <w:rPr>
                <w:b/>
                <w:sz w:val="28"/>
              </w:rPr>
            </w:pPr>
          </w:p>
          <w:p w:rsidR="005000F8" w:rsidRDefault="005C5F0C">
            <w:pPr>
              <w:pStyle w:val="TableParagraph"/>
              <w:spacing w:line="302" w:lineRule="exact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</w:tr>
    </w:tbl>
    <w:p w:rsidR="005000F8" w:rsidRDefault="005000F8">
      <w:pPr>
        <w:pStyle w:val="TableParagraph"/>
        <w:spacing w:line="302" w:lineRule="exact"/>
        <w:jc w:val="right"/>
        <w:rPr>
          <w:b/>
          <w:sz w:val="28"/>
        </w:rPr>
        <w:sectPr w:rsidR="005000F8">
          <w:pgSz w:w="11910" w:h="16840"/>
          <w:pgMar w:top="820" w:right="566" w:bottom="920" w:left="1559" w:header="0" w:footer="726" w:gutter="0"/>
          <w:cols w:space="720"/>
        </w:sectPr>
      </w:pPr>
    </w:p>
    <w:p w:rsidR="005000F8" w:rsidRDefault="005C5F0C">
      <w:pPr>
        <w:pStyle w:val="a4"/>
        <w:numPr>
          <w:ilvl w:val="0"/>
          <w:numId w:val="13"/>
        </w:numPr>
        <w:tabs>
          <w:tab w:val="left" w:pos="905"/>
        </w:tabs>
        <w:spacing w:before="76"/>
        <w:ind w:left="905" w:hanging="270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5000F8" w:rsidRDefault="005000F8">
      <w:pPr>
        <w:pStyle w:val="a3"/>
        <w:spacing w:before="2"/>
        <w:ind w:left="0"/>
        <w:jc w:val="left"/>
        <w:rPr>
          <w:b/>
        </w:rPr>
      </w:pPr>
    </w:p>
    <w:p w:rsidR="005000F8" w:rsidRDefault="005C5F0C">
      <w:pPr>
        <w:pStyle w:val="a4"/>
        <w:numPr>
          <w:ilvl w:val="1"/>
          <w:numId w:val="13"/>
        </w:numPr>
        <w:tabs>
          <w:tab w:val="left" w:pos="1341"/>
        </w:tabs>
        <w:ind w:left="1341" w:hanging="490"/>
        <w:jc w:val="lef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5000F8" w:rsidRDefault="005C5F0C">
      <w:pPr>
        <w:pStyle w:val="a3"/>
        <w:spacing w:before="321"/>
        <w:ind w:left="143" w:right="275" w:firstLine="707"/>
      </w:pPr>
      <w:r>
        <w:t>Рабочая программа учебной практики профессионального модуля ПМ.03 Защита информации техническими средствами является частью пр</w:t>
      </w:r>
      <w:proofErr w:type="gramStart"/>
      <w:r>
        <w:t>о-</w:t>
      </w:r>
      <w:proofErr w:type="gramEnd"/>
      <w:r>
        <w:t xml:space="preserve"> граммы подготовки специалистов среднего звена (ППССЗ) в соответствии с ФГОС СПО по специальности 10.02.05 Обеспечение информаци</w:t>
      </w:r>
      <w:r>
        <w:t xml:space="preserve">онной без- опасности автоматизированных систем в части освоения основного вида </w:t>
      </w:r>
      <w:proofErr w:type="spellStart"/>
      <w:r>
        <w:t>дея</w:t>
      </w:r>
      <w:proofErr w:type="spellEnd"/>
      <w:r>
        <w:t xml:space="preserve">- </w:t>
      </w:r>
      <w:proofErr w:type="spellStart"/>
      <w:r>
        <w:t>тельности</w:t>
      </w:r>
      <w:proofErr w:type="spellEnd"/>
      <w:r>
        <w:t xml:space="preserve"> – защита информации техническими средствами и соответствую- </w:t>
      </w:r>
      <w:proofErr w:type="spellStart"/>
      <w:r>
        <w:t>щих</w:t>
      </w:r>
      <w:proofErr w:type="spellEnd"/>
      <w:r>
        <w:t xml:space="preserve"> профессиональных компетенций (ПК):</w:t>
      </w:r>
    </w:p>
    <w:p w:rsidR="005000F8" w:rsidRDefault="005C5F0C">
      <w:pPr>
        <w:pStyle w:val="a3"/>
        <w:ind w:left="143" w:right="286" w:firstLine="707"/>
      </w:pPr>
      <w:r>
        <w:t>ПК 3.1. Осуществлять установку, монтаж, настройку и техническое</w:t>
      </w:r>
      <w:r>
        <w:t xml:space="preserve"> о</w:t>
      </w:r>
      <w:proofErr w:type="gramStart"/>
      <w:r>
        <w:t>б-</w:t>
      </w:r>
      <w:proofErr w:type="gramEnd"/>
      <w:r>
        <w:t xml:space="preserve"> </w:t>
      </w:r>
      <w:proofErr w:type="spellStart"/>
      <w:r>
        <w:t>служивание</w:t>
      </w:r>
      <w:proofErr w:type="spellEnd"/>
      <w:r>
        <w:t xml:space="preserve"> технических средств защиты информации в соответствии с </w:t>
      </w:r>
      <w:proofErr w:type="spellStart"/>
      <w:r>
        <w:t>тре</w:t>
      </w:r>
      <w:proofErr w:type="spellEnd"/>
      <w:r>
        <w:t xml:space="preserve">- </w:t>
      </w:r>
      <w:proofErr w:type="spellStart"/>
      <w:r>
        <w:t>бованиями</w:t>
      </w:r>
      <w:proofErr w:type="spellEnd"/>
      <w:r>
        <w:t xml:space="preserve"> эксплуатационной документации.</w:t>
      </w:r>
    </w:p>
    <w:p w:rsidR="005000F8" w:rsidRDefault="005C5F0C">
      <w:pPr>
        <w:pStyle w:val="a3"/>
        <w:spacing w:line="242" w:lineRule="auto"/>
        <w:ind w:left="143" w:right="282" w:firstLine="707"/>
      </w:pPr>
      <w:r>
        <w:t>ПК 3.2. Осуществлять эксплуатацию технических средств защиты и</w:t>
      </w:r>
      <w:proofErr w:type="gramStart"/>
      <w:r>
        <w:t>н-</w:t>
      </w:r>
      <w:proofErr w:type="gramEnd"/>
      <w:r>
        <w:t xml:space="preserve"> формации в соответствии с требованиями эксплуатационной документации.</w:t>
      </w:r>
    </w:p>
    <w:p w:rsidR="005000F8" w:rsidRDefault="005C5F0C">
      <w:pPr>
        <w:pStyle w:val="a3"/>
        <w:ind w:left="143" w:right="283" w:firstLine="707"/>
      </w:pPr>
      <w:r>
        <w:t>ПК 3</w:t>
      </w:r>
      <w:r>
        <w:t xml:space="preserve">.3. Осуществлять измерение параметров побочных </w:t>
      </w:r>
      <w:proofErr w:type="spellStart"/>
      <w:r>
        <w:t>электрома</w:t>
      </w:r>
      <w:proofErr w:type="gramStart"/>
      <w:r>
        <w:t>г</w:t>
      </w:r>
      <w:proofErr w:type="spellEnd"/>
      <w:r>
        <w:t>-</w:t>
      </w:r>
      <w:proofErr w:type="gramEnd"/>
      <w:r>
        <w:t xml:space="preserve"> </w:t>
      </w:r>
      <w:proofErr w:type="spellStart"/>
      <w:r>
        <w:t>нитных</w:t>
      </w:r>
      <w:proofErr w:type="spellEnd"/>
      <w:r>
        <w:t xml:space="preserve"> излучений и наводок, создаваемых техническими средствами </w:t>
      </w:r>
      <w:proofErr w:type="spellStart"/>
      <w:r>
        <w:t>обра</w:t>
      </w:r>
      <w:proofErr w:type="spellEnd"/>
      <w:r>
        <w:t xml:space="preserve">- </w:t>
      </w:r>
      <w:proofErr w:type="spellStart"/>
      <w:r>
        <w:t>ботки</w:t>
      </w:r>
      <w:proofErr w:type="spellEnd"/>
      <w:r>
        <w:t xml:space="preserve"> информации ограниченного доступа.</w:t>
      </w:r>
    </w:p>
    <w:p w:rsidR="005000F8" w:rsidRDefault="005C5F0C">
      <w:pPr>
        <w:pStyle w:val="a3"/>
        <w:ind w:left="143" w:right="282" w:firstLine="707"/>
      </w:pPr>
      <w:r>
        <w:t>ПК 3.4. Осуществлять измерение параметров фоновых шумов, а также физических полей, созд</w:t>
      </w:r>
      <w:r>
        <w:t xml:space="preserve">аваемых техническими средствами защиты </w:t>
      </w:r>
      <w:proofErr w:type="spellStart"/>
      <w:r>
        <w:t>информ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rPr>
          <w:spacing w:val="-4"/>
        </w:rPr>
        <w:t>ции</w:t>
      </w:r>
      <w:proofErr w:type="spellEnd"/>
      <w:r>
        <w:rPr>
          <w:spacing w:val="-4"/>
        </w:rPr>
        <w:t>.</w:t>
      </w:r>
    </w:p>
    <w:p w:rsidR="005000F8" w:rsidRDefault="005C5F0C">
      <w:pPr>
        <w:pStyle w:val="a3"/>
        <w:ind w:left="143" w:right="285" w:firstLine="707"/>
      </w:pPr>
      <w:r>
        <w:t xml:space="preserve">ПК 3.5. Организовывать отдельные работы по физической защите </w:t>
      </w:r>
      <w:proofErr w:type="spellStart"/>
      <w:r>
        <w:t>об</w:t>
      </w:r>
      <w:proofErr w:type="gramStart"/>
      <w:r>
        <w:t>ъ</w:t>
      </w:r>
      <w:proofErr w:type="spellEnd"/>
      <w:r>
        <w:t>-</w:t>
      </w:r>
      <w:proofErr w:type="gramEnd"/>
      <w:r>
        <w:t xml:space="preserve"> </w:t>
      </w:r>
      <w:proofErr w:type="spellStart"/>
      <w:r>
        <w:t>ектов</w:t>
      </w:r>
      <w:proofErr w:type="spellEnd"/>
      <w:r>
        <w:t xml:space="preserve"> информатизации.</w:t>
      </w:r>
    </w:p>
    <w:p w:rsidR="005000F8" w:rsidRDefault="005C5F0C">
      <w:pPr>
        <w:pStyle w:val="a3"/>
        <w:ind w:left="143" w:right="94" w:firstLine="707"/>
      </w:pPr>
      <w:r>
        <w:t>Программа учебной практики профессионального модуля ПМ.03 может быть использована как программа профессионального о</w:t>
      </w:r>
      <w:r>
        <w:t xml:space="preserve">бучения, а также в рамках освоения ППССЗ по специальности 10.02.05 Обеспечение </w:t>
      </w:r>
      <w:proofErr w:type="spellStart"/>
      <w:r>
        <w:t>информац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онной</w:t>
      </w:r>
      <w:proofErr w:type="spellEnd"/>
      <w:r>
        <w:t xml:space="preserve"> безопасности автоматизированных систем.</w:t>
      </w:r>
    </w:p>
    <w:p w:rsidR="005000F8" w:rsidRDefault="005C5F0C">
      <w:pPr>
        <w:pStyle w:val="a4"/>
        <w:numPr>
          <w:ilvl w:val="1"/>
          <w:numId w:val="13"/>
        </w:numPr>
        <w:tabs>
          <w:tab w:val="left" w:pos="1342"/>
        </w:tabs>
        <w:spacing w:before="317"/>
        <w:ind w:left="1342" w:hanging="491"/>
        <w:jc w:val="left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2"/>
          <w:sz w:val="28"/>
        </w:rPr>
        <w:t xml:space="preserve"> практики</w:t>
      </w:r>
    </w:p>
    <w:p w:rsidR="005000F8" w:rsidRDefault="005C5F0C">
      <w:pPr>
        <w:pStyle w:val="a3"/>
        <w:spacing w:before="321"/>
        <w:ind w:left="143" w:right="282" w:firstLine="707"/>
      </w:pPr>
      <w:r>
        <w:t xml:space="preserve">Цель учебной практики – формирование у обучающихся </w:t>
      </w:r>
      <w:proofErr w:type="spellStart"/>
      <w:r>
        <w:t>первоначал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ных</w:t>
      </w:r>
      <w:proofErr w:type="spellEnd"/>
      <w:r>
        <w:t xml:space="preserve"> практических професси</w:t>
      </w:r>
      <w:r>
        <w:t>ональных умений в рамках ППССЗ по основным видам деятельности, обучение трудовым приемам, операциям и способам выполнения трудовых процессов.</w:t>
      </w:r>
    </w:p>
    <w:p w:rsidR="005000F8" w:rsidRDefault="005C5F0C">
      <w:pPr>
        <w:pStyle w:val="a3"/>
        <w:spacing w:before="2"/>
        <w:ind w:left="143" w:right="280" w:firstLine="707"/>
      </w:pPr>
      <w:r>
        <w:t xml:space="preserve">Задачи учебной практики – совершенствовать умения и способствовать приобретению практического опыта, в соответствии с указанным видом </w:t>
      </w:r>
      <w:proofErr w:type="spellStart"/>
      <w:r>
        <w:t>де</w:t>
      </w:r>
      <w:proofErr w:type="gramStart"/>
      <w:r>
        <w:t>я</w:t>
      </w:r>
      <w:proofErr w:type="spellEnd"/>
      <w:r>
        <w:t>-</w:t>
      </w:r>
      <w:proofErr w:type="gramEnd"/>
      <w:r>
        <w:t xml:space="preserve"> </w:t>
      </w:r>
      <w:proofErr w:type="spellStart"/>
      <w:r>
        <w:t>тельности</w:t>
      </w:r>
      <w:proofErr w:type="spellEnd"/>
      <w:r>
        <w:t>, основными и профессиональными компетенциями.</w:t>
      </w:r>
    </w:p>
    <w:p w:rsidR="005000F8" w:rsidRDefault="005C5F0C">
      <w:pPr>
        <w:pStyle w:val="a3"/>
        <w:ind w:left="143" w:right="284" w:firstLine="707"/>
      </w:pPr>
      <w:r>
        <w:t>С целью овладения указанным видом профессиональной деятельнос</w:t>
      </w:r>
      <w:r>
        <w:t xml:space="preserve">ти и соответствующими профессиональными компетенциями </w:t>
      </w:r>
      <w:proofErr w:type="gramStart"/>
      <w:r>
        <w:t>обучающийся</w:t>
      </w:r>
      <w:proofErr w:type="gramEnd"/>
      <w:r>
        <w:t>, в ходе освоения профессионального модуля, должен</w:t>
      </w:r>
    </w:p>
    <w:p w:rsidR="005000F8" w:rsidRDefault="005C5F0C">
      <w:pPr>
        <w:spacing w:line="321" w:lineRule="exact"/>
        <w:ind w:left="851"/>
        <w:jc w:val="both"/>
        <w:rPr>
          <w:b/>
          <w:sz w:val="28"/>
        </w:rPr>
      </w:pPr>
      <w:r>
        <w:rPr>
          <w:b/>
          <w:sz w:val="28"/>
        </w:rPr>
        <w:t>иметь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практический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опыт:</w:t>
      </w:r>
    </w:p>
    <w:p w:rsidR="005000F8" w:rsidRDefault="005C5F0C">
      <w:pPr>
        <w:pStyle w:val="a4"/>
        <w:numPr>
          <w:ilvl w:val="0"/>
          <w:numId w:val="12"/>
        </w:numPr>
        <w:tabs>
          <w:tab w:val="left" w:pos="502"/>
        </w:tabs>
        <w:ind w:left="502" w:right="288"/>
        <w:rPr>
          <w:sz w:val="28"/>
        </w:rPr>
      </w:pPr>
      <w:r>
        <w:rPr>
          <w:sz w:val="28"/>
        </w:rPr>
        <w:t xml:space="preserve">установки, монтажа и настройки технических средств защиты </w:t>
      </w:r>
      <w:proofErr w:type="spellStart"/>
      <w:r>
        <w:rPr>
          <w:sz w:val="28"/>
        </w:rPr>
        <w:t>информ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pacing w:val="-4"/>
          <w:sz w:val="28"/>
        </w:rPr>
        <w:t>ции</w:t>
      </w:r>
      <w:proofErr w:type="spellEnd"/>
      <w:r>
        <w:rPr>
          <w:spacing w:val="-4"/>
          <w:sz w:val="28"/>
        </w:rPr>
        <w:t>;</w:t>
      </w:r>
    </w:p>
    <w:p w:rsidR="005000F8" w:rsidRDefault="005C5F0C">
      <w:pPr>
        <w:pStyle w:val="a4"/>
        <w:numPr>
          <w:ilvl w:val="0"/>
          <w:numId w:val="12"/>
        </w:numPr>
        <w:tabs>
          <w:tab w:val="left" w:pos="502"/>
        </w:tabs>
        <w:spacing w:line="343" w:lineRule="exact"/>
        <w:ind w:left="502" w:hanging="359"/>
        <w:rPr>
          <w:sz w:val="28"/>
        </w:rPr>
      </w:pPr>
      <w:r>
        <w:rPr>
          <w:sz w:val="28"/>
        </w:rPr>
        <w:t>технического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</w:t>
      </w:r>
      <w:r>
        <w:rPr>
          <w:sz w:val="28"/>
        </w:rPr>
        <w:t>тв</w:t>
      </w:r>
      <w:r>
        <w:rPr>
          <w:spacing w:val="-9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:rsidR="005000F8" w:rsidRDefault="005000F8">
      <w:pPr>
        <w:pStyle w:val="a4"/>
        <w:spacing w:line="343" w:lineRule="exact"/>
        <w:rPr>
          <w:sz w:val="28"/>
        </w:rPr>
        <w:sectPr w:rsidR="005000F8">
          <w:pgSz w:w="11910" w:h="16840"/>
          <w:pgMar w:top="820" w:right="566" w:bottom="920" w:left="1559" w:header="0" w:footer="726" w:gutter="0"/>
          <w:cols w:space="720"/>
        </w:sectPr>
      </w:pPr>
    </w:p>
    <w:p w:rsidR="005000F8" w:rsidRDefault="005C5F0C">
      <w:pPr>
        <w:pStyle w:val="a4"/>
        <w:numPr>
          <w:ilvl w:val="0"/>
          <w:numId w:val="12"/>
        </w:numPr>
        <w:tabs>
          <w:tab w:val="left" w:pos="502"/>
        </w:tabs>
        <w:spacing w:before="77" w:line="342" w:lineRule="exact"/>
        <w:ind w:left="502" w:hanging="359"/>
        <w:rPr>
          <w:sz w:val="28"/>
        </w:rPr>
      </w:pPr>
      <w:r>
        <w:rPr>
          <w:sz w:val="28"/>
        </w:rPr>
        <w:lastRenderedPageBreak/>
        <w:t>применения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7"/>
          <w:sz w:val="28"/>
        </w:rPr>
        <w:t xml:space="preserve"> </w:t>
      </w:r>
      <w:r>
        <w:rPr>
          <w:sz w:val="28"/>
        </w:rPr>
        <w:t>типов</w:t>
      </w:r>
      <w:r>
        <w:rPr>
          <w:spacing w:val="-8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0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:rsidR="005000F8" w:rsidRDefault="005C5F0C">
      <w:pPr>
        <w:pStyle w:val="a4"/>
        <w:numPr>
          <w:ilvl w:val="0"/>
          <w:numId w:val="12"/>
        </w:numPr>
        <w:tabs>
          <w:tab w:val="left" w:pos="502"/>
        </w:tabs>
        <w:spacing w:line="342" w:lineRule="exact"/>
        <w:ind w:left="502" w:hanging="359"/>
        <w:rPr>
          <w:sz w:val="28"/>
        </w:rPr>
      </w:pPr>
      <w:r>
        <w:rPr>
          <w:sz w:val="28"/>
        </w:rPr>
        <w:t>выявления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каналов</w:t>
      </w:r>
      <w:r>
        <w:rPr>
          <w:spacing w:val="-10"/>
          <w:sz w:val="28"/>
        </w:rPr>
        <w:t xml:space="preserve"> </w:t>
      </w:r>
      <w:r>
        <w:rPr>
          <w:sz w:val="28"/>
        </w:rPr>
        <w:t>утечки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:rsidR="005000F8" w:rsidRDefault="005C5F0C">
      <w:pPr>
        <w:pStyle w:val="a4"/>
        <w:numPr>
          <w:ilvl w:val="0"/>
          <w:numId w:val="12"/>
        </w:numPr>
        <w:tabs>
          <w:tab w:val="left" w:pos="502"/>
        </w:tabs>
        <w:spacing w:before="1"/>
        <w:ind w:left="502" w:right="286"/>
        <w:rPr>
          <w:sz w:val="28"/>
        </w:rPr>
      </w:pPr>
      <w:r>
        <w:rPr>
          <w:sz w:val="28"/>
        </w:rPr>
        <w:t>участия в мониторинге эффективности технических средств защиты и</w:t>
      </w:r>
      <w:proofErr w:type="gramStart"/>
      <w:r>
        <w:rPr>
          <w:sz w:val="28"/>
        </w:rPr>
        <w:t>н-</w:t>
      </w:r>
      <w:proofErr w:type="gramEnd"/>
      <w:r>
        <w:rPr>
          <w:sz w:val="28"/>
        </w:rPr>
        <w:t xml:space="preserve"> </w:t>
      </w:r>
      <w:r>
        <w:rPr>
          <w:spacing w:val="-2"/>
          <w:sz w:val="28"/>
        </w:rPr>
        <w:t>формации;</w:t>
      </w:r>
    </w:p>
    <w:p w:rsidR="005000F8" w:rsidRDefault="005C5F0C">
      <w:pPr>
        <w:pStyle w:val="a4"/>
        <w:numPr>
          <w:ilvl w:val="0"/>
          <w:numId w:val="12"/>
        </w:numPr>
        <w:tabs>
          <w:tab w:val="left" w:pos="502"/>
        </w:tabs>
        <w:ind w:left="502" w:right="278"/>
        <w:rPr>
          <w:sz w:val="28"/>
        </w:rPr>
      </w:pPr>
      <w:r>
        <w:rPr>
          <w:sz w:val="28"/>
        </w:rPr>
        <w:t xml:space="preserve">диагностики, устранения отказов и неисправностей, восстановления </w:t>
      </w:r>
      <w:proofErr w:type="spellStart"/>
      <w:r>
        <w:rPr>
          <w:sz w:val="28"/>
        </w:rPr>
        <w:t>раб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тоспособности</w:t>
      </w:r>
      <w:proofErr w:type="spellEnd"/>
      <w:r>
        <w:rPr>
          <w:sz w:val="28"/>
        </w:rPr>
        <w:t xml:space="preserve"> технических средств защиты информации;</w:t>
      </w:r>
    </w:p>
    <w:p w:rsidR="005000F8" w:rsidRDefault="005C5F0C">
      <w:pPr>
        <w:pStyle w:val="a4"/>
        <w:numPr>
          <w:ilvl w:val="0"/>
          <w:numId w:val="12"/>
        </w:numPr>
        <w:tabs>
          <w:tab w:val="left" w:pos="502"/>
        </w:tabs>
        <w:ind w:left="502" w:right="281"/>
        <w:rPr>
          <w:sz w:val="28"/>
        </w:rPr>
      </w:pPr>
      <w:r>
        <w:rPr>
          <w:sz w:val="28"/>
        </w:rPr>
        <w:t xml:space="preserve">проведения измерений параметров ПЭМИН, создаваемых техническими средствами обработки информации при аттестации объектов </w:t>
      </w:r>
      <w:proofErr w:type="spellStart"/>
      <w:r>
        <w:rPr>
          <w:sz w:val="28"/>
        </w:rPr>
        <w:t>информат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зации</w:t>
      </w:r>
      <w:proofErr w:type="spellEnd"/>
      <w:r>
        <w:rPr>
          <w:sz w:val="28"/>
        </w:rPr>
        <w:t xml:space="preserve">, для которой установлен режим конфиденциальности, при </w:t>
      </w:r>
      <w:proofErr w:type="spellStart"/>
      <w:r>
        <w:rPr>
          <w:sz w:val="28"/>
        </w:rPr>
        <w:t>аттеста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ции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информатизации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5000F8" w:rsidRDefault="005C5F0C">
      <w:pPr>
        <w:pStyle w:val="a4"/>
        <w:numPr>
          <w:ilvl w:val="0"/>
          <w:numId w:val="12"/>
        </w:numPr>
        <w:tabs>
          <w:tab w:val="left" w:pos="502"/>
        </w:tabs>
        <w:ind w:left="502" w:right="287"/>
        <w:rPr>
          <w:sz w:val="28"/>
        </w:rPr>
      </w:pPr>
      <w:r>
        <w:rPr>
          <w:sz w:val="28"/>
        </w:rPr>
        <w:t>проведения измерений параметров фоновых шумов, а также физических полей, создаваемых техническими средствами защиты информации;</w:t>
      </w:r>
    </w:p>
    <w:p w:rsidR="005000F8" w:rsidRDefault="005C5F0C">
      <w:pPr>
        <w:pStyle w:val="a4"/>
        <w:numPr>
          <w:ilvl w:val="0"/>
          <w:numId w:val="12"/>
        </w:numPr>
        <w:tabs>
          <w:tab w:val="left" w:pos="502"/>
        </w:tabs>
        <w:ind w:left="502" w:right="282"/>
        <w:rPr>
          <w:sz w:val="28"/>
        </w:rPr>
      </w:pPr>
      <w:r>
        <w:rPr>
          <w:sz w:val="28"/>
        </w:rPr>
        <w:t xml:space="preserve">установки, монтажа и настройки, технического обслуживания, </w:t>
      </w:r>
      <w:proofErr w:type="spellStart"/>
      <w:r>
        <w:rPr>
          <w:sz w:val="28"/>
        </w:rPr>
        <w:t>диагност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ки</w:t>
      </w:r>
      <w:proofErr w:type="spellEnd"/>
      <w:r>
        <w:rPr>
          <w:sz w:val="28"/>
        </w:rPr>
        <w:t>, устранения отказов и неисправностей, восст</w:t>
      </w:r>
      <w:r>
        <w:rPr>
          <w:sz w:val="28"/>
        </w:rPr>
        <w:t xml:space="preserve">ановления </w:t>
      </w:r>
      <w:proofErr w:type="spellStart"/>
      <w:r>
        <w:rPr>
          <w:sz w:val="28"/>
        </w:rPr>
        <w:t>работоспособ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ности</w:t>
      </w:r>
      <w:proofErr w:type="spellEnd"/>
      <w:r>
        <w:rPr>
          <w:sz w:val="28"/>
        </w:rPr>
        <w:t xml:space="preserve"> инженерно-технических средств физической защиты.</w:t>
      </w:r>
    </w:p>
    <w:p w:rsidR="005000F8" w:rsidRDefault="005C5F0C">
      <w:pPr>
        <w:spacing w:line="320" w:lineRule="exact"/>
        <w:ind w:left="851"/>
        <w:rPr>
          <w:b/>
          <w:sz w:val="28"/>
        </w:rPr>
      </w:pPr>
      <w:r>
        <w:rPr>
          <w:b/>
          <w:spacing w:val="-2"/>
          <w:sz w:val="28"/>
        </w:rPr>
        <w:t>уметь:</w:t>
      </w:r>
    </w:p>
    <w:p w:rsidR="005000F8" w:rsidRDefault="005C5F0C">
      <w:pPr>
        <w:pStyle w:val="a4"/>
        <w:numPr>
          <w:ilvl w:val="0"/>
          <w:numId w:val="12"/>
        </w:numPr>
        <w:tabs>
          <w:tab w:val="left" w:pos="502"/>
        </w:tabs>
        <w:ind w:left="502" w:right="283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34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35"/>
          <w:sz w:val="28"/>
        </w:rPr>
        <w:t xml:space="preserve"> </w:t>
      </w:r>
      <w:r>
        <w:rPr>
          <w:sz w:val="28"/>
        </w:rPr>
        <w:t>средства для</w:t>
      </w:r>
      <w:r>
        <w:rPr>
          <w:spacing w:val="35"/>
          <w:sz w:val="28"/>
        </w:rPr>
        <w:t xml:space="preserve"> </w:t>
      </w:r>
      <w:r>
        <w:rPr>
          <w:sz w:val="28"/>
        </w:rPr>
        <w:t>криптографической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35"/>
          <w:sz w:val="28"/>
        </w:rPr>
        <w:t xml:space="preserve"> </w:t>
      </w:r>
      <w:proofErr w:type="spellStart"/>
      <w:r>
        <w:rPr>
          <w:sz w:val="28"/>
        </w:rPr>
        <w:t>инфо</w:t>
      </w:r>
      <w:proofErr w:type="gramStart"/>
      <w:r>
        <w:rPr>
          <w:sz w:val="28"/>
        </w:rPr>
        <w:t>р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мации</w:t>
      </w:r>
      <w:proofErr w:type="spellEnd"/>
      <w:r>
        <w:rPr>
          <w:sz w:val="28"/>
        </w:rPr>
        <w:t xml:space="preserve"> конфиденциального характера;</w:t>
      </w:r>
    </w:p>
    <w:p w:rsidR="005000F8" w:rsidRDefault="005C5F0C">
      <w:pPr>
        <w:pStyle w:val="a4"/>
        <w:numPr>
          <w:ilvl w:val="0"/>
          <w:numId w:val="12"/>
        </w:numPr>
        <w:tabs>
          <w:tab w:val="left" w:pos="502"/>
        </w:tabs>
        <w:ind w:left="502" w:right="287"/>
        <w:jc w:val="left"/>
        <w:rPr>
          <w:sz w:val="28"/>
        </w:rPr>
      </w:pPr>
      <w:r>
        <w:rPr>
          <w:sz w:val="28"/>
        </w:rPr>
        <w:t>применять технические средства для уничтожения информации и носит</w:t>
      </w:r>
      <w:proofErr w:type="gramStart"/>
      <w:r>
        <w:rPr>
          <w:sz w:val="28"/>
        </w:rPr>
        <w:t>е-</w:t>
      </w:r>
      <w:proofErr w:type="gramEnd"/>
      <w:r>
        <w:rPr>
          <w:sz w:val="28"/>
        </w:rPr>
        <w:t xml:space="preserve"> </w:t>
      </w:r>
      <w:r>
        <w:rPr>
          <w:sz w:val="28"/>
        </w:rPr>
        <w:t>лей информации;</w:t>
      </w:r>
    </w:p>
    <w:p w:rsidR="005000F8" w:rsidRDefault="005C5F0C">
      <w:pPr>
        <w:pStyle w:val="a4"/>
        <w:numPr>
          <w:ilvl w:val="0"/>
          <w:numId w:val="12"/>
        </w:numPr>
        <w:tabs>
          <w:tab w:val="left" w:pos="502"/>
        </w:tabs>
        <w:ind w:left="502" w:right="286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40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40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40"/>
          <w:sz w:val="28"/>
        </w:rPr>
        <w:t xml:space="preserve"> </w:t>
      </w:r>
      <w:r>
        <w:rPr>
          <w:sz w:val="28"/>
        </w:rPr>
        <w:t>акты,</w:t>
      </w:r>
      <w:r>
        <w:rPr>
          <w:spacing w:val="40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40"/>
          <w:sz w:val="28"/>
        </w:rPr>
        <w:t xml:space="preserve"> </w:t>
      </w:r>
      <w:r>
        <w:rPr>
          <w:sz w:val="28"/>
        </w:rPr>
        <w:t>методические</w:t>
      </w:r>
      <w:r>
        <w:rPr>
          <w:spacing w:val="40"/>
          <w:sz w:val="28"/>
        </w:rPr>
        <w:t xml:space="preserve"> </w:t>
      </w:r>
      <w:r>
        <w:rPr>
          <w:sz w:val="28"/>
        </w:rPr>
        <w:t>д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кументы</w:t>
      </w:r>
      <w:proofErr w:type="spellEnd"/>
      <w:r>
        <w:rPr>
          <w:sz w:val="28"/>
        </w:rPr>
        <w:t xml:space="preserve"> по обеспечению защиты информации техническими средствами;</w:t>
      </w:r>
    </w:p>
    <w:p w:rsidR="005000F8" w:rsidRDefault="005C5F0C">
      <w:pPr>
        <w:pStyle w:val="a4"/>
        <w:numPr>
          <w:ilvl w:val="0"/>
          <w:numId w:val="12"/>
        </w:numPr>
        <w:tabs>
          <w:tab w:val="left" w:pos="502"/>
        </w:tabs>
        <w:ind w:left="502" w:right="283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80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80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условиях применения мобильных устройств обработки и передачи данных;</w:t>
      </w:r>
    </w:p>
    <w:p w:rsidR="005000F8" w:rsidRDefault="005C5F0C">
      <w:pPr>
        <w:pStyle w:val="a4"/>
        <w:numPr>
          <w:ilvl w:val="0"/>
          <w:numId w:val="12"/>
        </w:numPr>
        <w:tabs>
          <w:tab w:val="left" w:pos="502"/>
        </w:tabs>
        <w:ind w:left="502" w:right="285"/>
        <w:jc w:val="left"/>
        <w:rPr>
          <w:sz w:val="28"/>
        </w:rPr>
      </w:pPr>
      <w:r>
        <w:rPr>
          <w:sz w:val="28"/>
        </w:rPr>
        <w:t>применять средства охранной сигнализации, охранного телевидения и с</w:t>
      </w:r>
      <w:proofErr w:type="gramStart"/>
      <w:r>
        <w:rPr>
          <w:sz w:val="28"/>
        </w:rPr>
        <w:t>и-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стем</w:t>
      </w:r>
      <w:proofErr w:type="spellEnd"/>
      <w:r>
        <w:rPr>
          <w:sz w:val="28"/>
        </w:rPr>
        <w:t xml:space="preserve"> контроля и управления доступом;</w:t>
      </w:r>
    </w:p>
    <w:p w:rsidR="005000F8" w:rsidRDefault="005C5F0C">
      <w:pPr>
        <w:pStyle w:val="a4"/>
        <w:numPr>
          <w:ilvl w:val="0"/>
          <w:numId w:val="12"/>
        </w:numPr>
        <w:tabs>
          <w:tab w:val="left" w:pos="502"/>
        </w:tabs>
        <w:ind w:left="502" w:right="279"/>
        <w:jc w:val="left"/>
        <w:rPr>
          <w:sz w:val="28"/>
        </w:rPr>
      </w:pPr>
      <w:r>
        <w:rPr>
          <w:sz w:val="28"/>
        </w:rPr>
        <w:t xml:space="preserve">применять инженерно-технические средства физической защиты объектов </w:t>
      </w:r>
      <w:r>
        <w:rPr>
          <w:spacing w:val="-2"/>
          <w:sz w:val="28"/>
        </w:rPr>
        <w:t>информатизац</w:t>
      </w:r>
      <w:r>
        <w:rPr>
          <w:spacing w:val="-2"/>
          <w:sz w:val="28"/>
        </w:rPr>
        <w:t>ии.</w:t>
      </w:r>
    </w:p>
    <w:p w:rsidR="005000F8" w:rsidRDefault="005000F8">
      <w:pPr>
        <w:pStyle w:val="a3"/>
        <w:spacing w:before="40"/>
        <w:ind w:left="0"/>
        <w:jc w:val="left"/>
      </w:pPr>
    </w:p>
    <w:p w:rsidR="005000F8" w:rsidRDefault="005C5F0C">
      <w:pPr>
        <w:pStyle w:val="a4"/>
        <w:numPr>
          <w:ilvl w:val="1"/>
          <w:numId w:val="13"/>
        </w:numPr>
        <w:tabs>
          <w:tab w:val="left" w:pos="1246"/>
        </w:tabs>
        <w:ind w:left="143" w:right="285" w:firstLine="539"/>
        <w:jc w:val="left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практики ПМ.03 Защита информации техническими средствами:</w:t>
      </w:r>
    </w:p>
    <w:p w:rsidR="005000F8" w:rsidRDefault="005C5F0C">
      <w:pPr>
        <w:pStyle w:val="a3"/>
        <w:spacing w:before="321" w:line="322" w:lineRule="exact"/>
        <w:ind w:left="851"/>
        <w:jc w:val="left"/>
      </w:pPr>
      <w:r>
        <w:t>Всего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108 часов</w:t>
      </w:r>
      <w:r>
        <w:rPr>
          <w:spacing w:val="-3"/>
        </w:rPr>
        <w:t xml:space="preserve"> </w:t>
      </w:r>
      <w:r>
        <w:t>(3</w:t>
      </w:r>
      <w:r>
        <w:rPr>
          <w:spacing w:val="-3"/>
        </w:rPr>
        <w:t xml:space="preserve"> </w:t>
      </w:r>
      <w:r>
        <w:rPr>
          <w:spacing w:val="-2"/>
        </w:rPr>
        <w:t>недели).</w:t>
      </w:r>
    </w:p>
    <w:p w:rsidR="005000F8" w:rsidRDefault="005C5F0C">
      <w:pPr>
        <w:pStyle w:val="a3"/>
        <w:ind w:left="851"/>
        <w:jc w:val="left"/>
      </w:pPr>
      <w:r>
        <w:t>Итоговая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rPr>
          <w:spacing w:val="-2"/>
        </w:rPr>
        <w:t>зачета.</w:t>
      </w:r>
    </w:p>
    <w:p w:rsidR="005000F8" w:rsidRDefault="005000F8">
      <w:pPr>
        <w:pStyle w:val="a3"/>
        <w:jc w:val="left"/>
        <w:sectPr w:rsidR="005000F8">
          <w:pgSz w:w="11910" w:h="16840"/>
          <w:pgMar w:top="820" w:right="566" w:bottom="920" w:left="1559" w:header="0" w:footer="726" w:gutter="0"/>
          <w:cols w:space="720"/>
        </w:sectPr>
      </w:pPr>
    </w:p>
    <w:p w:rsidR="005000F8" w:rsidRDefault="005C5F0C">
      <w:pPr>
        <w:pStyle w:val="Heading1"/>
        <w:numPr>
          <w:ilvl w:val="0"/>
          <w:numId w:val="13"/>
        </w:numPr>
        <w:tabs>
          <w:tab w:val="left" w:pos="1376"/>
          <w:tab w:val="left" w:pos="3256"/>
        </w:tabs>
        <w:ind w:left="3256" w:right="1238" w:hanging="2159"/>
        <w:jc w:val="left"/>
      </w:pPr>
      <w:r>
        <w:lastRenderedPageBreak/>
        <w:t>РЕЗУЛЬТАТЫ</w:t>
      </w:r>
      <w:r>
        <w:rPr>
          <w:spacing w:val="-13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РАБОЧЕЙ</w:t>
      </w:r>
      <w:r>
        <w:rPr>
          <w:spacing w:val="-10"/>
        </w:rPr>
        <w:t xml:space="preserve"> </w:t>
      </w:r>
      <w:r>
        <w:t>ПРОГРАММЫ УЧЕБНОЙ ПРАКТИКИ</w:t>
      </w:r>
    </w:p>
    <w:p w:rsidR="005000F8" w:rsidRDefault="005C5F0C">
      <w:pPr>
        <w:pStyle w:val="a3"/>
        <w:spacing w:before="230"/>
        <w:ind w:left="143" w:right="277" w:firstLine="707"/>
      </w:pPr>
      <w:r>
        <w:t>Результатом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 xml:space="preserve">– </w:t>
      </w:r>
      <w:proofErr w:type="spellStart"/>
      <w:r>
        <w:t>сформированность</w:t>
      </w:r>
      <w:proofErr w:type="spellEnd"/>
      <w:r>
        <w:t xml:space="preserve"> у обучающихся профессиональных умений </w:t>
      </w:r>
      <w:proofErr w:type="spellStart"/>
      <w:r>
        <w:t>первоначал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ного</w:t>
      </w:r>
      <w:proofErr w:type="spellEnd"/>
      <w:r>
        <w:t xml:space="preserve"> практического опыта в рамках ПМ.03 Защита информации технически- ми средствами в соответствии с указанным видом профессиональной </w:t>
      </w:r>
      <w:proofErr w:type="spellStart"/>
      <w:r>
        <w:t>дея</w:t>
      </w:r>
      <w:proofErr w:type="spellEnd"/>
      <w:r>
        <w:t xml:space="preserve">- </w:t>
      </w:r>
      <w:proofErr w:type="spellStart"/>
      <w:r>
        <w:t>тельности</w:t>
      </w:r>
      <w:proofErr w:type="spellEnd"/>
      <w:r>
        <w:t>, основными и профессиональными компет</w:t>
      </w:r>
      <w:r>
        <w:t>енциями.</w:t>
      </w:r>
    </w:p>
    <w:p w:rsidR="005000F8" w:rsidRDefault="005000F8">
      <w:pPr>
        <w:pStyle w:val="a3"/>
        <w:spacing w:before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488"/>
        <w:gridCol w:w="7977"/>
      </w:tblGrid>
      <w:tr w:rsidR="005000F8">
        <w:trPr>
          <w:trHeight w:val="651"/>
        </w:trPr>
        <w:tc>
          <w:tcPr>
            <w:tcW w:w="1488" w:type="dxa"/>
          </w:tcPr>
          <w:p w:rsidR="005000F8" w:rsidRDefault="005C5F0C">
            <w:pPr>
              <w:pStyle w:val="TableParagraph"/>
              <w:spacing w:before="165"/>
              <w:ind w:left="50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Код</w:t>
            </w:r>
          </w:p>
        </w:tc>
        <w:tc>
          <w:tcPr>
            <w:tcW w:w="7977" w:type="dxa"/>
          </w:tcPr>
          <w:p w:rsidR="005000F8" w:rsidRDefault="005C5F0C">
            <w:pPr>
              <w:pStyle w:val="TableParagraph"/>
              <w:spacing w:before="165"/>
              <w:ind w:left="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</w:t>
            </w:r>
          </w:p>
        </w:tc>
      </w:tr>
      <w:tr w:rsidR="005000F8">
        <w:trPr>
          <w:trHeight w:val="826"/>
        </w:trPr>
        <w:tc>
          <w:tcPr>
            <w:tcW w:w="1488" w:type="dxa"/>
          </w:tcPr>
          <w:p w:rsidR="005000F8" w:rsidRDefault="005C5F0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7977" w:type="dxa"/>
          </w:tcPr>
          <w:p w:rsidR="005000F8" w:rsidRDefault="005C5F0C">
            <w:pPr>
              <w:pStyle w:val="TableParagraph"/>
              <w:spacing w:line="276" w:lineRule="exact"/>
              <w:ind w:right="76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установку, монтаж, настройку и техническое обслуживание технических средств защиты информации в соответствии с требованиями эксплуатационной документации.</w:t>
            </w:r>
          </w:p>
        </w:tc>
      </w:tr>
      <w:tr w:rsidR="005000F8">
        <w:trPr>
          <w:trHeight w:val="552"/>
        </w:trPr>
        <w:tc>
          <w:tcPr>
            <w:tcW w:w="1488" w:type="dxa"/>
          </w:tcPr>
          <w:p w:rsidR="005000F8" w:rsidRDefault="005C5F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7977" w:type="dxa"/>
          </w:tcPr>
          <w:p w:rsidR="005000F8" w:rsidRDefault="005C5F0C">
            <w:pPr>
              <w:pStyle w:val="TableParagraph"/>
              <w:spacing w:line="270" w:lineRule="atLeast"/>
              <w:ind w:right="83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 соответствии с требованиями эксплуатационной документации.</w:t>
            </w:r>
          </w:p>
        </w:tc>
      </w:tr>
      <w:tr w:rsidR="005000F8">
        <w:trPr>
          <w:trHeight w:val="826"/>
        </w:trPr>
        <w:tc>
          <w:tcPr>
            <w:tcW w:w="1488" w:type="dxa"/>
          </w:tcPr>
          <w:p w:rsidR="005000F8" w:rsidRDefault="005C5F0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7977" w:type="dxa"/>
          </w:tcPr>
          <w:p w:rsidR="005000F8" w:rsidRDefault="005C5F0C">
            <w:pPr>
              <w:pStyle w:val="TableParagraph"/>
              <w:spacing w:line="276" w:lineRule="exact"/>
              <w:ind w:right="79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измерение параметров побочных электромагнитных излучений и наводок, создаваемых техническими средствами обработки информац</w:t>
            </w:r>
            <w:r>
              <w:rPr>
                <w:sz w:val="24"/>
              </w:rPr>
              <w:t>ии ограниченного доступа.</w:t>
            </w:r>
          </w:p>
        </w:tc>
      </w:tr>
      <w:tr w:rsidR="005000F8">
        <w:trPr>
          <w:trHeight w:val="552"/>
        </w:trPr>
        <w:tc>
          <w:tcPr>
            <w:tcW w:w="1488" w:type="dxa"/>
          </w:tcPr>
          <w:p w:rsidR="005000F8" w:rsidRDefault="005C5F0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3.4.</w:t>
            </w:r>
          </w:p>
        </w:tc>
        <w:tc>
          <w:tcPr>
            <w:tcW w:w="7977" w:type="dxa"/>
          </w:tcPr>
          <w:p w:rsidR="005000F8" w:rsidRDefault="005C5F0C">
            <w:pPr>
              <w:pStyle w:val="TableParagraph"/>
              <w:spacing w:line="276" w:lineRule="exact"/>
              <w:ind w:right="83"/>
              <w:rPr>
                <w:sz w:val="24"/>
              </w:rPr>
            </w:pPr>
            <w:r>
              <w:rPr>
                <w:sz w:val="24"/>
              </w:rPr>
              <w:t>Осуществлять измерение параметров фоновых шумов, а также физических полей, создаваемых техническими средствами защиты информации.</w:t>
            </w:r>
          </w:p>
        </w:tc>
      </w:tr>
      <w:tr w:rsidR="005000F8">
        <w:trPr>
          <w:trHeight w:val="550"/>
        </w:trPr>
        <w:tc>
          <w:tcPr>
            <w:tcW w:w="1488" w:type="dxa"/>
          </w:tcPr>
          <w:p w:rsidR="005000F8" w:rsidRDefault="005C5F0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3.5.</w:t>
            </w:r>
          </w:p>
        </w:tc>
        <w:tc>
          <w:tcPr>
            <w:tcW w:w="7977" w:type="dxa"/>
          </w:tcPr>
          <w:p w:rsidR="005000F8" w:rsidRDefault="005C5F0C">
            <w:pPr>
              <w:pStyle w:val="TableParagraph"/>
              <w:spacing w:line="276" w:lineRule="exact"/>
              <w:ind w:right="83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информатизации.</w:t>
            </w:r>
          </w:p>
        </w:tc>
      </w:tr>
      <w:tr w:rsidR="005000F8">
        <w:trPr>
          <w:trHeight w:val="552"/>
        </w:trPr>
        <w:tc>
          <w:tcPr>
            <w:tcW w:w="1488" w:type="dxa"/>
          </w:tcPr>
          <w:p w:rsidR="005000F8" w:rsidRDefault="005C5F0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01.</w:t>
            </w:r>
          </w:p>
        </w:tc>
        <w:tc>
          <w:tcPr>
            <w:tcW w:w="7977" w:type="dxa"/>
          </w:tcPr>
          <w:p w:rsidR="005000F8" w:rsidRDefault="005C5F0C">
            <w:pPr>
              <w:pStyle w:val="TableParagraph"/>
              <w:tabs>
                <w:tab w:val="left" w:pos="1337"/>
                <w:tab w:val="left" w:pos="2416"/>
                <w:tab w:val="left" w:pos="3517"/>
                <w:tab w:val="left" w:pos="4282"/>
                <w:tab w:val="left" w:pos="6436"/>
              </w:tabs>
              <w:spacing w:line="276" w:lineRule="exact"/>
              <w:ind w:right="81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деятельности, </w:t>
            </w:r>
            <w:r>
              <w:rPr>
                <w:sz w:val="24"/>
              </w:rPr>
              <w:t>применительно к различным контекстам.</w:t>
            </w:r>
          </w:p>
        </w:tc>
      </w:tr>
      <w:tr w:rsidR="005000F8">
        <w:trPr>
          <w:trHeight w:val="551"/>
        </w:trPr>
        <w:tc>
          <w:tcPr>
            <w:tcW w:w="1488" w:type="dxa"/>
          </w:tcPr>
          <w:p w:rsidR="005000F8" w:rsidRDefault="005C5F0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7977" w:type="dxa"/>
          </w:tcPr>
          <w:p w:rsidR="005000F8" w:rsidRDefault="005C5F0C">
            <w:pPr>
              <w:pStyle w:val="TableParagraph"/>
              <w:spacing w:line="276" w:lineRule="exact"/>
              <w:ind w:right="83"/>
              <w:rPr>
                <w:sz w:val="24"/>
              </w:rPr>
            </w:pPr>
            <w:r>
              <w:rPr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5000F8">
        <w:trPr>
          <w:trHeight w:val="672"/>
        </w:trPr>
        <w:tc>
          <w:tcPr>
            <w:tcW w:w="1488" w:type="dxa"/>
          </w:tcPr>
          <w:p w:rsidR="005000F8" w:rsidRDefault="005C5F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7977" w:type="dxa"/>
          </w:tcPr>
          <w:p w:rsidR="005000F8" w:rsidRDefault="005C5F0C">
            <w:pPr>
              <w:pStyle w:val="TableParagraph"/>
              <w:tabs>
                <w:tab w:val="left" w:pos="1736"/>
                <w:tab w:val="left" w:pos="2162"/>
                <w:tab w:val="left" w:pos="3966"/>
                <w:tab w:val="left" w:pos="5526"/>
                <w:tab w:val="left" w:pos="7732"/>
              </w:tabs>
              <w:ind w:right="83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реализовывать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собственное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личностное развитие.</w:t>
            </w:r>
          </w:p>
        </w:tc>
      </w:tr>
      <w:tr w:rsidR="005000F8">
        <w:trPr>
          <w:trHeight w:val="673"/>
        </w:trPr>
        <w:tc>
          <w:tcPr>
            <w:tcW w:w="1488" w:type="dxa"/>
          </w:tcPr>
          <w:p w:rsidR="005000F8" w:rsidRDefault="005C5F0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7977" w:type="dxa"/>
          </w:tcPr>
          <w:p w:rsidR="005000F8" w:rsidRDefault="005C5F0C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коллегами, руководством, клиентами.</w:t>
            </w:r>
          </w:p>
        </w:tc>
      </w:tr>
      <w:tr w:rsidR="005000F8">
        <w:trPr>
          <w:trHeight w:val="673"/>
        </w:trPr>
        <w:tc>
          <w:tcPr>
            <w:tcW w:w="1488" w:type="dxa"/>
          </w:tcPr>
          <w:p w:rsidR="005000F8" w:rsidRDefault="005C5F0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05.</w:t>
            </w:r>
          </w:p>
        </w:tc>
        <w:tc>
          <w:tcPr>
            <w:tcW w:w="7977" w:type="dxa"/>
          </w:tcPr>
          <w:p w:rsidR="005000F8" w:rsidRDefault="005C5F0C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письменную коммуникацию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 государственном языке с учетом особенностей социального и культурного контекста.</w:t>
            </w:r>
          </w:p>
        </w:tc>
      </w:tr>
      <w:tr w:rsidR="005000F8">
        <w:trPr>
          <w:trHeight w:val="826"/>
        </w:trPr>
        <w:tc>
          <w:tcPr>
            <w:tcW w:w="1488" w:type="dxa"/>
          </w:tcPr>
          <w:p w:rsidR="005000F8" w:rsidRDefault="005C5F0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06.</w:t>
            </w:r>
          </w:p>
        </w:tc>
        <w:tc>
          <w:tcPr>
            <w:tcW w:w="7977" w:type="dxa"/>
          </w:tcPr>
          <w:p w:rsidR="005000F8" w:rsidRDefault="005C5F0C">
            <w:pPr>
              <w:pStyle w:val="TableParagraph"/>
              <w:spacing w:line="276" w:lineRule="exact"/>
              <w:ind w:right="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>
              <w:rPr>
                <w:sz w:val="24"/>
              </w:rPr>
              <w:t>антикоррупционного</w:t>
            </w:r>
            <w:proofErr w:type="spellEnd"/>
            <w:r>
              <w:rPr>
                <w:sz w:val="24"/>
              </w:rPr>
              <w:t xml:space="preserve"> поведения.</w:t>
            </w:r>
          </w:p>
        </w:tc>
      </w:tr>
      <w:tr w:rsidR="005000F8">
        <w:trPr>
          <w:trHeight w:val="672"/>
        </w:trPr>
        <w:tc>
          <w:tcPr>
            <w:tcW w:w="1488" w:type="dxa"/>
          </w:tcPr>
          <w:p w:rsidR="005000F8" w:rsidRDefault="005C5F0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07.</w:t>
            </w:r>
          </w:p>
        </w:tc>
        <w:tc>
          <w:tcPr>
            <w:tcW w:w="7977" w:type="dxa"/>
          </w:tcPr>
          <w:p w:rsidR="005000F8" w:rsidRDefault="005C5F0C">
            <w:pPr>
              <w:pStyle w:val="TableParagraph"/>
              <w:tabs>
                <w:tab w:val="left" w:pos="1834"/>
                <w:tab w:val="left" w:pos="3290"/>
                <w:tab w:val="left" w:pos="4849"/>
                <w:tab w:val="left" w:pos="5732"/>
              </w:tabs>
              <w:ind w:right="80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ресурсосбережению, </w:t>
            </w:r>
            <w:r>
              <w:rPr>
                <w:sz w:val="24"/>
              </w:rPr>
              <w:t>эффективно действовать в чрезвычайных ситуациях.</w:t>
            </w:r>
          </w:p>
        </w:tc>
      </w:tr>
      <w:tr w:rsidR="005000F8">
        <w:trPr>
          <w:trHeight w:val="673"/>
        </w:trPr>
        <w:tc>
          <w:tcPr>
            <w:tcW w:w="1488" w:type="dxa"/>
          </w:tcPr>
          <w:p w:rsidR="005000F8" w:rsidRDefault="005C5F0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7977" w:type="dxa"/>
          </w:tcPr>
          <w:p w:rsidR="005000F8" w:rsidRDefault="005C5F0C">
            <w:pPr>
              <w:pStyle w:val="TableParagraph"/>
              <w:tabs>
                <w:tab w:val="left" w:pos="1843"/>
                <w:tab w:val="left" w:pos="3985"/>
                <w:tab w:val="left" w:pos="5489"/>
                <w:tab w:val="left" w:pos="5930"/>
              </w:tabs>
              <w:spacing w:before="1"/>
              <w:ind w:right="82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деятельности.</w:t>
            </w:r>
          </w:p>
        </w:tc>
      </w:tr>
      <w:tr w:rsidR="005000F8">
        <w:trPr>
          <w:trHeight w:val="673"/>
        </w:trPr>
        <w:tc>
          <w:tcPr>
            <w:tcW w:w="1488" w:type="dxa"/>
          </w:tcPr>
          <w:p w:rsidR="005000F8" w:rsidRDefault="005C5F0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7977" w:type="dxa"/>
          </w:tcPr>
          <w:p w:rsidR="005000F8" w:rsidRDefault="005C5F0C">
            <w:pPr>
              <w:pStyle w:val="TableParagraph"/>
              <w:spacing w:before="1"/>
              <w:ind w:right="83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иностранных языках.</w:t>
            </w:r>
          </w:p>
        </w:tc>
      </w:tr>
      <w:tr w:rsidR="005000F8">
        <w:trPr>
          <w:trHeight w:val="670"/>
        </w:trPr>
        <w:tc>
          <w:tcPr>
            <w:tcW w:w="1488" w:type="dxa"/>
          </w:tcPr>
          <w:p w:rsidR="005000F8" w:rsidRDefault="005C5F0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7977" w:type="dxa"/>
          </w:tcPr>
          <w:p w:rsidR="005000F8" w:rsidRDefault="005C5F0C">
            <w:pPr>
              <w:pStyle w:val="TableParagraph"/>
              <w:tabs>
                <w:tab w:val="left" w:pos="1822"/>
                <w:tab w:val="left" w:pos="2824"/>
                <w:tab w:val="left" w:pos="3384"/>
                <w:tab w:val="left" w:pos="4926"/>
                <w:tab w:val="left" w:pos="6584"/>
              </w:tabs>
              <w:spacing w:before="1"/>
              <w:ind w:right="78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грамотности,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планировать </w:t>
            </w:r>
            <w:r>
              <w:rPr>
                <w:sz w:val="24"/>
              </w:rPr>
              <w:t>предпринимательскую деятельность в профессиональной сфере.</w:t>
            </w:r>
          </w:p>
        </w:tc>
      </w:tr>
    </w:tbl>
    <w:p w:rsidR="005000F8" w:rsidRDefault="005000F8">
      <w:pPr>
        <w:pStyle w:val="TableParagraph"/>
        <w:rPr>
          <w:sz w:val="24"/>
        </w:rPr>
        <w:sectPr w:rsidR="005000F8">
          <w:pgSz w:w="11910" w:h="16840"/>
          <w:pgMar w:top="820" w:right="566" w:bottom="920" w:left="1559" w:header="0" w:footer="726" w:gutter="0"/>
          <w:cols w:space="720"/>
        </w:sectPr>
      </w:pPr>
    </w:p>
    <w:p w:rsidR="005000F8" w:rsidRDefault="005C5F0C">
      <w:pPr>
        <w:pStyle w:val="Heading1"/>
        <w:numPr>
          <w:ilvl w:val="0"/>
          <w:numId w:val="13"/>
        </w:numPr>
        <w:tabs>
          <w:tab w:val="left" w:pos="4930"/>
        </w:tabs>
        <w:spacing w:before="70"/>
        <w:ind w:left="4930" w:hanging="279"/>
        <w:jc w:val="left"/>
      </w:pPr>
      <w:r>
        <w:lastRenderedPageBreak/>
        <w:t>СОДЕРЖАНИЕ</w:t>
      </w:r>
      <w:r>
        <w:rPr>
          <w:spacing w:val="-10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p w:rsidR="005000F8" w:rsidRDefault="005000F8">
      <w:pPr>
        <w:pStyle w:val="a3"/>
        <w:ind w:left="0"/>
        <w:jc w:val="left"/>
        <w:rPr>
          <w:b/>
        </w:rPr>
      </w:pPr>
    </w:p>
    <w:p w:rsidR="005000F8" w:rsidRDefault="005C5F0C">
      <w:pPr>
        <w:pStyle w:val="a4"/>
        <w:numPr>
          <w:ilvl w:val="1"/>
          <w:numId w:val="13"/>
        </w:numPr>
        <w:tabs>
          <w:tab w:val="left" w:pos="5556"/>
        </w:tabs>
        <w:ind w:left="5556" w:hanging="490"/>
        <w:jc w:val="left"/>
        <w:rPr>
          <w:b/>
          <w:sz w:val="28"/>
        </w:rPr>
      </w:pPr>
      <w:r>
        <w:rPr>
          <w:b/>
          <w:sz w:val="28"/>
        </w:rPr>
        <w:t>Виды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практике</w:t>
      </w:r>
    </w:p>
    <w:p w:rsidR="005000F8" w:rsidRDefault="005000F8">
      <w:pPr>
        <w:pStyle w:val="a3"/>
        <w:spacing w:before="9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3574"/>
        <w:gridCol w:w="10462"/>
      </w:tblGrid>
      <w:tr w:rsidR="005000F8">
        <w:trPr>
          <w:trHeight w:val="827"/>
        </w:trPr>
        <w:tc>
          <w:tcPr>
            <w:tcW w:w="816" w:type="dxa"/>
          </w:tcPr>
          <w:p w:rsidR="005000F8" w:rsidRDefault="005C5F0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574" w:type="dxa"/>
          </w:tcPr>
          <w:p w:rsidR="005000F8" w:rsidRDefault="005C5F0C">
            <w:pPr>
              <w:pStyle w:val="TableParagraph"/>
              <w:spacing w:line="27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 (умения,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опыт, </w:t>
            </w:r>
            <w:r>
              <w:rPr>
                <w:b/>
                <w:spacing w:val="-4"/>
                <w:sz w:val="24"/>
              </w:rPr>
              <w:t>ПК)</w:t>
            </w:r>
          </w:p>
        </w:tc>
        <w:tc>
          <w:tcPr>
            <w:tcW w:w="10462" w:type="dxa"/>
          </w:tcPr>
          <w:p w:rsidR="005000F8" w:rsidRDefault="005C5F0C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</w:tr>
      <w:tr w:rsidR="005000F8">
        <w:trPr>
          <w:trHeight w:val="2018"/>
        </w:trPr>
        <w:tc>
          <w:tcPr>
            <w:tcW w:w="816" w:type="dxa"/>
          </w:tcPr>
          <w:p w:rsidR="005000F8" w:rsidRDefault="005C5F0C">
            <w:pPr>
              <w:pStyle w:val="TableParagraph"/>
              <w:spacing w:before="1"/>
              <w:ind w:left="0" w:right="3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574" w:type="dxa"/>
          </w:tcPr>
          <w:p w:rsidR="005000F8" w:rsidRDefault="005C5F0C">
            <w:pPr>
              <w:pStyle w:val="TableParagraph"/>
              <w:spacing w:before="1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3.1. Осуществлять </w:t>
            </w:r>
            <w:proofErr w:type="spellStart"/>
            <w:r>
              <w:rPr>
                <w:sz w:val="24"/>
              </w:rPr>
              <w:t>устано</w:t>
            </w:r>
            <w:proofErr w:type="gramStart"/>
            <w:r>
              <w:rPr>
                <w:sz w:val="24"/>
              </w:rPr>
              <w:t>в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</w:t>
            </w:r>
            <w:proofErr w:type="spellEnd"/>
            <w:r>
              <w:rPr>
                <w:sz w:val="24"/>
              </w:rPr>
              <w:t xml:space="preserve">, монтаж, настройку и </w:t>
            </w:r>
            <w:proofErr w:type="spellStart"/>
            <w:r>
              <w:rPr>
                <w:sz w:val="24"/>
              </w:rPr>
              <w:t>техни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ческое</w:t>
            </w:r>
            <w:proofErr w:type="spellEnd"/>
            <w:r>
              <w:rPr>
                <w:sz w:val="24"/>
              </w:rPr>
              <w:t xml:space="preserve"> обслуживание </w:t>
            </w:r>
            <w:proofErr w:type="spellStart"/>
            <w:r>
              <w:rPr>
                <w:sz w:val="24"/>
              </w:rPr>
              <w:t>техниче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z w:val="24"/>
              </w:rPr>
              <w:t xml:space="preserve"> средств защиты </w:t>
            </w:r>
            <w:proofErr w:type="spellStart"/>
            <w:r>
              <w:rPr>
                <w:sz w:val="24"/>
              </w:rPr>
              <w:t>информа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 xml:space="preserve"> в соответствии с </w:t>
            </w:r>
            <w:proofErr w:type="spellStart"/>
            <w:r>
              <w:rPr>
                <w:sz w:val="24"/>
              </w:rPr>
              <w:t>требова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ниями</w:t>
            </w:r>
            <w:proofErr w:type="spellEnd"/>
            <w:r>
              <w:rPr>
                <w:sz w:val="24"/>
              </w:rPr>
              <w:t xml:space="preserve"> эксплуатационной доку- </w:t>
            </w:r>
            <w:proofErr w:type="spellStart"/>
            <w:r>
              <w:rPr>
                <w:spacing w:val="-2"/>
                <w:sz w:val="24"/>
              </w:rPr>
              <w:t>ментации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462" w:type="dxa"/>
          </w:tcPr>
          <w:p w:rsidR="005000F8" w:rsidRDefault="005C5F0C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</w:t>
            </w:r>
            <w:r>
              <w:rPr>
                <w:spacing w:val="-2"/>
                <w:sz w:val="24"/>
              </w:rPr>
              <w:t>ии;</w:t>
            </w:r>
          </w:p>
          <w:p w:rsidR="005000F8" w:rsidRDefault="005C5F0C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информатизации;</w:t>
            </w:r>
          </w:p>
          <w:p w:rsidR="005000F8" w:rsidRDefault="005C5F0C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датчиков;</w:t>
            </w:r>
          </w:p>
          <w:p w:rsidR="005000F8" w:rsidRDefault="005C5F0C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пожарно-охранной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сигнализации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ее реализация;</w:t>
            </w:r>
          </w:p>
          <w:p w:rsidR="005000F8" w:rsidRDefault="005C5F0C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звукоизоляции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помещений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зашумления.</w:t>
            </w:r>
          </w:p>
        </w:tc>
      </w:tr>
      <w:tr w:rsidR="005000F8">
        <w:trPr>
          <w:trHeight w:val="1725"/>
        </w:trPr>
        <w:tc>
          <w:tcPr>
            <w:tcW w:w="816" w:type="dxa"/>
          </w:tcPr>
          <w:p w:rsidR="005000F8" w:rsidRDefault="005C5F0C">
            <w:pPr>
              <w:pStyle w:val="TableParagraph"/>
              <w:spacing w:before="1"/>
              <w:ind w:left="0" w:right="3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574" w:type="dxa"/>
          </w:tcPr>
          <w:p w:rsidR="005000F8" w:rsidRDefault="005C5F0C">
            <w:pPr>
              <w:pStyle w:val="TableParagraph"/>
              <w:spacing w:before="1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3.2. Осуществлять </w:t>
            </w:r>
            <w:proofErr w:type="spellStart"/>
            <w:r>
              <w:rPr>
                <w:sz w:val="24"/>
              </w:rPr>
              <w:t>эксплу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тацию</w:t>
            </w:r>
            <w:proofErr w:type="spellEnd"/>
            <w:r>
              <w:rPr>
                <w:sz w:val="24"/>
              </w:rPr>
              <w:t xml:space="preserve"> технических средств за- щиты информации в </w:t>
            </w:r>
            <w:proofErr w:type="spellStart"/>
            <w:r>
              <w:rPr>
                <w:sz w:val="24"/>
              </w:rPr>
              <w:t>соответ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ствии</w:t>
            </w:r>
            <w:proofErr w:type="spellEnd"/>
            <w:r>
              <w:rPr>
                <w:sz w:val="24"/>
              </w:rPr>
              <w:t xml:space="preserve"> с требованиями </w:t>
            </w:r>
            <w:proofErr w:type="spellStart"/>
            <w:r>
              <w:rPr>
                <w:sz w:val="24"/>
              </w:rPr>
              <w:t>эксплуа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тационной</w:t>
            </w:r>
            <w:proofErr w:type="spellEnd"/>
            <w:r>
              <w:rPr>
                <w:sz w:val="24"/>
              </w:rPr>
              <w:t xml:space="preserve"> документации.</w:t>
            </w:r>
          </w:p>
        </w:tc>
        <w:tc>
          <w:tcPr>
            <w:tcW w:w="10462" w:type="dxa"/>
          </w:tcPr>
          <w:p w:rsidR="005000F8" w:rsidRDefault="005C5F0C">
            <w:pPr>
              <w:pStyle w:val="TableParagraph"/>
              <w:numPr>
                <w:ilvl w:val="0"/>
                <w:numId w:val="10"/>
              </w:numPr>
              <w:tabs>
                <w:tab w:val="left" w:pos="470"/>
              </w:tabs>
              <w:spacing w:before="1"/>
              <w:ind w:right="98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ыполнение применения промышленных осциллографов, частотомеров, генераторов и другого оборудования </w:t>
            </w:r>
            <w:r>
              <w:rPr>
                <w:sz w:val="24"/>
              </w:rPr>
              <w:t>для защиты информации;</w:t>
            </w:r>
          </w:p>
          <w:p w:rsidR="005000F8" w:rsidRDefault="005C5F0C">
            <w:pPr>
              <w:pStyle w:val="TableParagraph"/>
              <w:numPr>
                <w:ilvl w:val="0"/>
                <w:numId w:val="10"/>
              </w:numPr>
              <w:tabs>
                <w:tab w:val="left" w:pos="470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микрофона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установки;</w:t>
            </w:r>
          </w:p>
          <w:p w:rsidR="005000F8" w:rsidRDefault="005C5F0C">
            <w:pPr>
              <w:pStyle w:val="TableParagraph"/>
              <w:numPr>
                <w:ilvl w:val="0"/>
                <w:numId w:val="10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аппаратуре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связи;</w:t>
            </w:r>
          </w:p>
          <w:p w:rsidR="005000F8" w:rsidRDefault="005C5F0C">
            <w:pPr>
              <w:pStyle w:val="TableParagraph"/>
              <w:numPr>
                <w:ilvl w:val="0"/>
                <w:numId w:val="10"/>
              </w:numPr>
              <w:tabs>
                <w:tab w:val="left" w:pos="470"/>
              </w:tabs>
              <w:spacing w:line="294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аппаратуре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связи.</w:t>
            </w:r>
          </w:p>
        </w:tc>
      </w:tr>
      <w:tr w:rsidR="005000F8">
        <w:trPr>
          <w:trHeight w:val="1932"/>
        </w:trPr>
        <w:tc>
          <w:tcPr>
            <w:tcW w:w="816" w:type="dxa"/>
          </w:tcPr>
          <w:p w:rsidR="005000F8" w:rsidRDefault="005C5F0C">
            <w:pPr>
              <w:pStyle w:val="TableParagraph"/>
              <w:spacing w:line="275" w:lineRule="exact"/>
              <w:ind w:left="0" w:right="3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574" w:type="dxa"/>
          </w:tcPr>
          <w:p w:rsidR="005000F8" w:rsidRDefault="005C5F0C">
            <w:pPr>
              <w:pStyle w:val="TableParagraph"/>
              <w:spacing w:line="276" w:lineRule="exact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3.3. Осуществлять </w:t>
            </w:r>
            <w:proofErr w:type="spellStart"/>
            <w:r>
              <w:rPr>
                <w:sz w:val="24"/>
              </w:rPr>
              <w:t>измер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параметров побочных </w:t>
            </w:r>
            <w:proofErr w:type="spellStart"/>
            <w:r>
              <w:rPr>
                <w:sz w:val="24"/>
              </w:rPr>
              <w:t>элек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тромагнитных</w:t>
            </w:r>
            <w:proofErr w:type="spellEnd"/>
            <w:r>
              <w:rPr>
                <w:sz w:val="24"/>
              </w:rPr>
              <w:t xml:space="preserve"> излучений и наводок, создаваемых </w:t>
            </w:r>
            <w:proofErr w:type="spellStart"/>
            <w:r>
              <w:rPr>
                <w:sz w:val="24"/>
              </w:rPr>
              <w:t>техниче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скими</w:t>
            </w:r>
            <w:proofErr w:type="spellEnd"/>
            <w:r>
              <w:rPr>
                <w:sz w:val="24"/>
              </w:rPr>
              <w:t xml:space="preserve"> средствами обработки информации ограниченного до- </w:t>
            </w:r>
            <w:r>
              <w:rPr>
                <w:spacing w:val="-2"/>
                <w:sz w:val="24"/>
              </w:rPr>
              <w:t>ступа.</w:t>
            </w:r>
          </w:p>
        </w:tc>
        <w:tc>
          <w:tcPr>
            <w:tcW w:w="10462" w:type="dxa"/>
          </w:tcPr>
          <w:p w:rsidR="005000F8" w:rsidRDefault="005C5F0C">
            <w:pPr>
              <w:pStyle w:val="TableParagraph"/>
              <w:numPr>
                <w:ilvl w:val="0"/>
                <w:numId w:val="9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каналов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утечки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побочных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излучений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наводок;</w:t>
            </w:r>
          </w:p>
          <w:p w:rsidR="005000F8" w:rsidRDefault="005C5F0C">
            <w:pPr>
              <w:pStyle w:val="TableParagraph"/>
              <w:numPr>
                <w:ilvl w:val="0"/>
                <w:numId w:val="9"/>
              </w:numPr>
              <w:tabs>
                <w:tab w:val="left" w:pos="470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побочных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излучений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наводок;</w:t>
            </w:r>
          </w:p>
          <w:p w:rsidR="005000F8" w:rsidRDefault="005C5F0C">
            <w:pPr>
              <w:pStyle w:val="TableParagraph"/>
              <w:numPr>
                <w:ilvl w:val="0"/>
                <w:numId w:val="9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закладных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объектов;</w:t>
            </w:r>
          </w:p>
          <w:p w:rsidR="005000F8" w:rsidRDefault="005C5F0C">
            <w:pPr>
              <w:pStyle w:val="TableParagraph"/>
              <w:numPr>
                <w:ilvl w:val="0"/>
                <w:numId w:val="9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закладных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средств;</w:t>
            </w:r>
          </w:p>
          <w:p w:rsidR="005000F8" w:rsidRDefault="005C5F0C">
            <w:pPr>
              <w:pStyle w:val="TableParagraph"/>
              <w:numPr>
                <w:ilvl w:val="0"/>
                <w:numId w:val="9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</w:t>
            </w:r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акустических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маскирующих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помех;</w:t>
            </w:r>
          </w:p>
          <w:p w:rsidR="005000F8" w:rsidRDefault="005C5F0C">
            <w:pPr>
              <w:pStyle w:val="TableParagraph"/>
              <w:numPr>
                <w:ilvl w:val="0"/>
                <w:numId w:val="9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маскирующих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помех.</w:t>
            </w:r>
          </w:p>
        </w:tc>
      </w:tr>
      <w:tr w:rsidR="005000F8">
        <w:trPr>
          <w:trHeight w:val="1381"/>
        </w:trPr>
        <w:tc>
          <w:tcPr>
            <w:tcW w:w="816" w:type="dxa"/>
          </w:tcPr>
          <w:p w:rsidR="005000F8" w:rsidRDefault="005C5F0C">
            <w:pPr>
              <w:pStyle w:val="TableParagraph"/>
              <w:spacing w:line="275" w:lineRule="exact"/>
              <w:ind w:left="0" w:right="3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574" w:type="dxa"/>
          </w:tcPr>
          <w:p w:rsidR="005000F8" w:rsidRDefault="005C5F0C">
            <w:pPr>
              <w:pStyle w:val="TableParagraph"/>
              <w:spacing w:line="276" w:lineRule="exact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3.4. Осуществлять </w:t>
            </w:r>
            <w:proofErr w:type="spellStart"/>
            <w:r>
              <w:rPr>
                <w:sz w:val="24"/>
              </w:rPr>
              <w:t>измер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параметров фоновых </w:t>
            </w:r>
            <w:proofErr w:type="spellStart"/>
            <w:r>
              <w:rPr>
                <w:sz w:val="24"/>
              </w:rPr>
              <w:t>шу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мов</w:t>
            </w:r>
            <w:proofErr w:type="spellEnd"/>
            <w:r>
              <w:rPr>
                <w:sz w:val="24"/>
              </w:rPr>
              <w:t>, а также физических полей, создаваемых техническими средствами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защиты</w:t>
            </w:r>
            <w:r>
              <w:rPr>
                <w:spacing w:val="43"/>
                <w:sz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информа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10462" w:type="dxa"/>
          </w:tcPr>
          <w:p w:rsidR="005000F8" w:rsidRDefault="005C5F0C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полей;</w:t>
            </w:r>
          </w:p>
          <w:p w:rsidR="005000F8" w:rsidRDefault="005C5F0C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spacing w:before="1"/>
              <w:ind w:right="100"/>
              <w:rPr>
                <w:sz w:val="24"/>
              </w:rPr>
            </w:pPr>
            <w:r>
              <w:rPr>
                <w:sz w:val="24"/>
              </w:rPr>
              <w:t xml:space="preserve">выполнение проведения измерений параметров фоновых шумов и физических полей, </w:t>
            </w:r>
            <w:proofErr w:type="spellStart"/>
            <w:r>
              <w:rPr>
                <w:sz w:val="24"/>
              </w:rPr>
              <w:t>создава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мых</w:t>
            </w:r>
            <w:proofErr w:type="spellEnd"/>
            <w:r>
              <w:rPr>
                <w:sz w:val="24"/>
              </w:rPr>
              <w:t xml:space="preserve"> техническими средствами защиты информации;</w:t>
            </w:r>
          </w:p>
          <w:p w:rsidR="005000F8" w:rsidRDefault="005C5F0C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утечки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цепям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электропитания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заземления;</w:t>
            </w:r>
          </w:p>
        </w:tc>
      </w:tr>
    </w:tbl>
    <w:p w:rsidR="005000F8" w:rsidRDefault="005000F8">
      <w:pPr>
        <w:pStyle w:val="TableParagraph"/>
        <w:spacing w:line="293" w:lineRule="exact"/>
        <w:rPr>
          <w:sz w:val="24"/>
        </w:rPr>
        <w:sectPr w:rsidR="005000F8">
          <w:footerReference w:type="default" r:id="rId8"/>
          <w:pgSz w:w="16840" w:h="11910" w:orient="landscape"/>
          <w:pgMar w:top="840" w:right="850" w:bottom="920" w:left="992" w:header="0" w:footer="727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3574"/>
        <w:gridCol w:w="10462"/>
      </w:tblGrid>
      <w:tr w:rsidR="005000F8">
        <w:trPr>
          <w:trHeight w:val="1742"/>
        </w:trPr>
        <w:tc>
          <w:tcPr>
            <w:tcW w:w="816" w:type="dxa"/>
          </w:tcPr>
          <w:p w:rsidR="005000F8" w:rsidRDefault="005000F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74" w:type="dxa"/>
          </w:tcPr>
          <w:p w:rsidR="005000F8" w:rsidRDefault="005C5F0C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ции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10462" w:type="dxa"/>
          </w:tcPr>
          <w:p w:rsidR="005000F8" w:rsidRDefault="005C5F0C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перехвата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аудио</w:t>
            </w:r>
            <w:r>
              <w:rPr>
                <w:spacing w:val="-2"/>
                <w:sz w:val="24"/>
              </w:rPr>
              <w:t xml:space="preserve"> сигналов;</w:t>
            </w:r>
          </w:p>
          <w:p w:rsidR="005000F8" w:rsidRDefault="005C5F0C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микрофонов;</w:t>
            </w:r>
          </w:p>
          <w:p w:rsidR="005000F8" w:rsidRDefault="005C5F0C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</w:t>
            </w:r>
            <w:proofErr w:type="gramEnd"/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перехвата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каналах;</w:t>
            </w:r>
          </w:p>
          <w:p w:rsidR="005000F8" w:rsidRDefault="005C5F0C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оптико-акустической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перехвата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  <w:p w:rsidR="005000F8" w:rsidRDefault="005C5F0C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перехвата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аудио</w:t>
            </w:r>
            <w:r>
              <w:rPr>
                <w:spacing w:val="-2"/>
                <w:sz w:val="24"/>
              </w:rPr>
              <w:t xml:space="preserve"> сигналов.</w:t>
            </w:r>
          </w:p>
        </w:tc>
      </w:tr>
      <w:tr w:rsidR="005000F8">
        <w:trPr>
          <w:trHeight w:val="2311"/>
        </w:trPr>
        <w:tc>
          <w:tcPr>
            <w:tcW w:w="816" w:type="dxa"/>
          </w:tcPr>
          <w:p w:rsidR="005000F8" w:rsidRDefault="005C5F0C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574" w:type="dxa"/>
          </w:tcPr>
          <w:p w:rsidR="005000F8" w:rsidRDefault="005C5F0C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ПК 3.5. Организовывать 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z w:val="24"/>
              </w:rPr>
              <w:t xml:space="preserve"> дельные работы по физической защите объектов </w:t>
            </w:r>
            <w:proofErr w:type="spellStart"/>
            <w:r>
              <w:rPr>
                <w:sz w:val="24"/>
              </w:rPr>
              <w:t>информатиза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ции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10462" w:type="dxa"/>
          </w:tcPr>
          <w:p w:rsidR="005000F8" w:rsidRDefault="005C5F0C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доступом;</w:t>
            </w:r>
          </w:p>
          <w:p w:rsidR="005000F8" w:rsidRDefault="005C5F0C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рассмотрения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видеонаблюдения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проектирование;</w:t>
            </w:r>
          </w:p>
          <w:p w:rsidR="005000F8" w:rsidRDefault="005C5F0C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датчиков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периметра,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работы;</w:t>
            </w:r>
          </w:p>
          <w:p w:rsidR="005000F8" w:rsidRDefault="005C5F0C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выполнение защиты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конфиденциальной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несанкционированного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в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томатизированных</w:t>
            </w:r>
            <w:proofErr w:type="spellEnd"/>
            <w:r>
              <w:rPr>
                <w:sz w:val="24"/>
              </w:rPr>
              <w:t xml:space="preserve"> системах;</w:t>
            </w:r>
          </w:p>
          <w:p w:rsidR="005000F8" w:rsidRDefault="005C5F0C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</w:t>
            </w:r>
            <w:r>
              <w:rPr>
                <w:sz w:val="24"/>
              </w:rPr>
              <w:t>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мероприятий;</w:t>
            </w:r>
          </w:p>
          <w:p w:rsidR="005000F8" w:rsidRDefault="005C5F0C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инженерно-технической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</w:tr>
    </w:tbl>
    <w:p w:rsidR="005000F8" w:rsidRDefault="005000F8">
      <w:pPr>
        <w:pStyle w:val="TableParagraph"/>
        <w:rPr>
          <w:sz w:val="24"/>
        </w:rPr>
        <w:sectPr w:rsidR="005000F8">
          <w:type w:val="continuous"/>
          <w:pgSz w:w="16840" w:h="11910" w:orient="landscape"/>
          <w:pgMar w:top="900" w:right="850" w:bottom="920" w:left="992" w:header="0" w:footer="727" w:gutter="0"/>
          <w:cols w:space="720"/>
        </w:sectPr>
      </w:pPr>
    </w:p>
    <w:p w:rsidR="005000F8" w:rsidRDefault="005C5F0C">
      <w:pPr>
        <w:pStyle w:val="a4"/>
        <w:numPr>
          <w:ilvl w:val="1"/>
          <w:numId w:val="13"/>
        </w:numPr>
        <w:tabs>
          <w:tab w:val="left" w:pos="5208"/>
        </w:tabs>
        <w:spacing w:before="70"/>
        <w:ind w:left="5208" w:hanging="490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5000F8" w:rsidRDefault="005000F8">
      <w:pPr>
        <w:pStyle w:val="a3"/>
        <w:spacing w:before="1"/>
        <w:ind w:left="0"/>
        <w:jc w:val="left"/>
        <w:rPr>
          <w:b/>
          <w:sz w:val="1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24"/>
        <w:gridCol w:w="9470"/>
        <w:gridCol w:w="1560"/>
      </w:tblGrid>
      <w:tr w:rsidR="005000F8">
        <w:trPr>
          <w:trHeight w:val="551"/>
        </w:trPr>
        <w:tc>
          <w:tcPr>
            <w:tcW w:w="3824" w:type="dxa"/>
          </w:tcPr>
          <w:p w:rsidR="005000F8" w:rsidRDefault="005C5F0C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9470" w:type="dxa"/>
          </w:tcPr>
          <w:p w:rsidR="005000F8" w:rsidRDefault="005C5F0C">
            <w:pPr>
              <w:pStyle w:val="TableParagraph"/>
              <w:spacing w:line="275" w:lineRule="exact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практики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6" w:lineRule="exact"/>
              <w:ind w:left="474" w:hanging="3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часов</w:t>
            </w:r>
          </w:p>
        </w:tc>
      </w:tr>
      <w:tr w:rsidR="005000F8">
        <w:trPr>
          <w:trHeight w:val="275"/>
        </w:trPr>
        <w:tc>
          <w:tcPr>
            <w:tcW w:w="3824" w:type="dxa"/>
          </w:tcPr>
          <w:p w:rsidR="005000F8" w:rsidRDefault="005C5F0C">
            <w:pPr>
              <w:pStyle w:val="TableParagraph"/>
              <w:spacing w:line="255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70" w:type="dxa"/>
          </w:tcPr>
          <w:p w:rsidR="005000F8" w:rsidRDefault="005C5F0C"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5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5000F8">
        <w:trPr>
          <w:trHeight w:val="551"/>
        </w:trPr>
        <w:tc>
          <w:tcPr>
            <w:tcW w:w="3824" w:type="dxa"/>
            <w:vMerge w:val="restart"/>
          </w:tcPr>
          <w:p w:rsidR="005000F8" w:rsidRDefault="005C5F0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Раздел 1. </w:t>
            </w:r>
            <w:r>
              <w:rPr>
                <w:sz w:val="24"/>
              </w:rPr>
              <w:t xml:space="preserve">Установка, монтаж, настройка и техническое </w:t>
            </w:r>
            <w:proofErr w:type="spellStart"/>
            <w:r>
              <w:rPr>
                <w:sz w:val="24"/>
              </w:rPr>
              <w:t>обсл</w:t>
            </w:r>
            <w:proofErr w:type="gramStart"/>
            <w:r>
              <w:rPr>
                <w:sz w:val="24"/>
              </w:rPr>
              <w:t>у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живание</w:t>
            </w:r>
            <w:proofErr w:type="spellEnd"/>
            <w:r>
              <w:rPr>
                <w:sz w:val="24"/>
              </w:rPr>
              <w:t xml:space="preserve"> технических средств за- щиты информации.</w:t>
            </w:r>
          </w:p>
        </w:tc>
        <w:tc>
          <w:tcPr>
            <w:tcW w:w="9470" w:type="dxa"/>
          </w:tcPr>
          <w:p w:rsidR="005000F8" w:rsidRDefault="005C5F0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Тема 1.1.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Вводное занятие. Инструктаж по безопасности труда, </w:t>
            </w:r>
            <w:proofErr w:type="spellStart"/>
            <w:r>
              <w:rPr>
                <w:sz w:val="24"/>
              </w:rPr>
              <w:t>электро</w:t>
            </w:r>
            <w:proofErr w:type="spellEnd"/>
            <w:r>
              <w:rPr>
                <w:sz w:val="24"/>
              </w:rPr>
              <w:t>- и пожарной бе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опасности.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5000F8">
        <w:trPr>
          <w:trHeight w:val="350"/>
        </w:trPr>
        <w:tc>
          <w:tcPr>
            <w:tcW w:w="3824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5000F8" w:rsidRDefault="005C5F0C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информации.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5000F8">
        <w:trPr>
          <w:trHeight w:val="554"/>
        </w:trPr>
        <w:tc>
          <w:tcPr>
            <w:tcW w:w="3824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5000F8" w:rsidRDefault="005C5F0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b/>
                <w:sz w:val="24"/>
              </w:rPr>
              <w:t xml:space="preserve">Тема 1.3. </w:t>
            </w:r>
            <w:r>
              <w:rPr>
                <w:sz w:val="24"/>
              </w:rPr>
              <w:t>Проектирование системы пожарно-охранной сигнализации, звукоизоляции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мещений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5000F8">
        <w:trPr>
          <w:trHeight w:val="350"/>
        </w:trPr>
        <w:tc>
          <w:tcPr>
            <w:tcW w:w="3824" w:type="dxa"/>
            <w:vMerge w:val="restart"/>
          </w:tcPr>
          <w:p w:rsidR="005000F8" w:rsidRDefault="005C5F0C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Эксплуатация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информации.</w:t>
            </w:r>
          </w:p>
        </w:tc>
        <w:tc>
          <w:tcPr>
            <w:tcW w:w="9470" w:type="dxa"/>
          </w:tcPr>
          <w:p w:rsidR="005000F8" w:rsidRDefault="005C5F0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Эксплуатация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информации.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5000F8">
        <w:trPr>
          <w:trHeight w:val="350"/>
        </w:trPr>
        <w:tc>
          <w:tcPr>
            <w:tcW w:w="3824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5000F8" w:rsidRDefault="005C5F0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Аппаратура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5000F8">
        <w:trPr>
          <w:trHeight w:val="350"/>
        </w:trPr>
        <w:tc>
          <w:tcPr>
            <w:tcW w:w="3824" w:type="dxa"/>
            <w:vMerge w:val="restart"/>
          </w:tcPr>
          <w:p w:rsidR="005000F8" w:rsidRDefault="005C5F0C">
            <w:pPr>
              <w:pStyle w:val="TableParagraph"/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Раздел 3. </w:t>
            </w:r>
            <w:r>
              <w:rPr>
                <w:sz w:val="24"/>
              </w:rPr>
              <w:t>Измерение параметров побочных электромагнитных и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z w:val="24"/>
              </w:rPr>
              <w:t xml:space="preserve"> лучений и наводок, создаваемых техническими средствами </w:t>
            </w:r>
            <w:proofErr w:type="spellStart"/>
            <w:r>
              <w:rPr>
                <w:sz w:val="24"/>
              </w:rPr>
              <w:t>обра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ботки</w:t>
            </w:r>
            <w:proofErr w:type="spellEnd"/>
            <w:r>
              <w:rPr>
                <w:sz w:val="24"/>
              </w:rPr>
              <w:t xml:space="preserve"> информации ограниченного </w:t>
            </w:r>
            <w:r>
              <w:rPr>
                <w:spacing w:val="-2"/>
                <w:sz w:val="24"/>
              </w:rPr>
              <w:t>доступа.</w:t>
            </w:r>
          </w:p>
        </w:tc>
        <w:tc>
          <w:tcPr>
            <w:tcW w:w="9470" w:type="dxa"/>
          </w:tcPr>
          <w:p w:rsidR="005000F8" w:rsidRDefault="005C5F0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Побочные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наводки.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5000F8">
        <w:trPr>
          <w:trHeight w:val="1295"/>
        </w:trPr>
        <w:tc>
          <w:tcPr>
            <w:tcW w:w="3824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5000F8" w:rsidRDefault="005C5F0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маскирующих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помех.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5000F8">
        <w:trPr>
          <w:trHeight w:val="350"/>
        </w:trPr>
        <w:tc>
          <w:tcPr>
            <w:tcW w:w="3824" w:type="dxa"/>
            <w:vMerge w:val="restart"/>
          </w:tcPr>
          <w:p w:rsidR="005000F8" w:rsidRDefault="005C5F0C">
            <w:pPr>
              <w:pStyle w:val="TableParagraph"/>
              <w:spacing w:line="276" w:lineRule="exact"/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Раздел 4. </w:t>
            </w:r>
            <w:r>
              <w:rPr>
                <w:sz w:val="24"/>
              </w:rPr>
              <w:t xml:space="preserve">Измерение параметров фоновых шумов, а также </w:t>
            </w:r>
            <w:proofErr w:type="spellStart"/>
            <w:r>
              <w:rPr>
                <w:sz w:val="24"/>
              </w:rPr>
              <w:t>физич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z w:val="24"/>
              </w:rPr>
              <w:t xml:space="preserve"> полей, создаваемых </w:t>
            </w:r>
            <w:proofErr w:type="spellStart"/>
            <w:r>
              <w:rPr>
                <w:sz w:val="24"/>
              </w:rPr>
              <w:t>техниче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скими</w:t>
            </w:r>
            <w:proofErr w:type="spellEnd"/>
            <w:r>
              <w:rPr>
                <w:sz w:val="24"/>
              </w:rPr>
              <w:t xml:space="preserve"> средствами защиты </w:t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мации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9470" w:type="dxa"/>
          </w:tcPr>
          <w:p w:rsidR="005000F8" w:rsidRDefault="005C5F0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полей.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5000F8">
        <w:trPr>
          <w:trHeight w:val="1019"/>
        </w:trPr>
        <w:tc>
          <w:tcPr>
            <w:tcW w:w="3824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5000F8" w:rsidRDefault="005C5F0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перехвата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5000F8">
        <w:trPr>
          <w:trHeight w:val="350"/>
        </w:trPr>
        <w:tc>
          <w:tcPr>
            <w:tcW w:w="3824" w:type="dxa"/>
            <w:vMerge w:val="restart"/>
          </w:tcPr>
          <w:p w:rsidR="005000F8" w:rsidRDefault="005C5F0C">
            <w:pPr>
              <w:pStyle w:val="TableParagraph"/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Раздел 5. </w:t>
            </w:r>
            <w:r>
              <w:rPr>
                <w:sz w:val="24"/>
              </w:rPr>
              <w:t xml:space="preserve">Организация отдельных работ по физической защите </w:t>
            </w:r>
            <w:proofErr w:type="spellStart"/>
            <w:r>
              <w:rPr>
                <w:sz w:val="24"/>
              </w:rPr>
              <w:t>об</w:t>
            </w:r>
            <w:proofErr w:type="gramStart"/>
            <w:r>
              <w:rPr>
                <w:sz w:val="24"/>
              </w:rPr>
              <w:t>ъ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ектов</w:t>
            </w:r>
            <w:proofErr w:type="spellEnd"/>
            <w:r>
              <w:rPr>
                <w:sz w:val="24"/>
              </w:rPr>
              <w:t xml:space="preserve"> информатизации.</w:t>
            </w:r>
          </w:p>
        </w:tc>
        <w:tc>
          <w:tcPr>
            <w:tcW w:w="9470" w:type="dxa"/>
          </w:tcPr>
          <w:p w:rsidR="005000F8" w:rsidRDefault="005C5F0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доступом.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5000F8">
        <w:trPr>
          <w:trHeight w:val="467"/>
        </w:trPr>
        <w:tc>
          <w:tcPr>
            <w:tcW w:w="3824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5000F8" w:rsidRDefault="005C5F0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5.2.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информатизации.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5000F8">
        <w:trPr>
          <w:trHeight w:val="349"/>
        </w:trPr>
        <w:tc>
          <w:tcPr>
            <w:tcW w:w="13294" w:type="dxa"/>
            <w:gridSpan w:val="2"/>
          </w:tcPr>
          <w:p w:rsidR="005000F8" w:rsidRDefault="005C5F0C">
            <w:pPr>
              <w:pStyle w:val="TableParagraph"/>
              <w:spacing w:line="274" w:lineRule="exact"/>
              <w:ind w:left="0" w:right="10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4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5000F8">
        <w:trPr>
          <w:trHeight w:val="350"/>
        </w:trPr>
        <w:tc>
          <w:tcPr>
            <w:tcW w:w="13294" w:type="dxa"/>
            <w:gridSpan w:val="2"/>
          </w:tcPr>
          <w:p w:rsidR="005000F8" w:rsidRDefault="005C5F0C">
            <w:pPr>
              <w:pStyle w:val="TableParagraph"/>
              <w:spacing w:line="275" w:lineRule="exact"/>
              <w:ind w:left="0" w:right="99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</w:tbl>
    <w:p w:rsidR="005000F8" w:rsidRDefault="005000F8">
      <w:pPr>
        <w:pStyle w:val="TableParagraph"/>
        <w:spacing w:line="275" w:lineRule="exact"/>
        <w:jc w:val="center"/>
        <w:rPr>
          <w:b/>
          <w:sz w:val="24"/>
        </w:rPr>
        <w:sectPr w:rsidR="005000F8">
          <w:pgSz w:w="16840" w:h="11910" w:orient="landscape"/>
          <w:pgMar w:top="840" w:right="850" w:bottom="920" w:left="992" w:header="0" w:footer="727" w:gutter="0"/>
          <w:cols w:space="720"/>
        </w:sectPr>
      </w:pPr>
    </w:p>
    <w:p w:rsidR="005000F8" w:rsidRDefault="005C5F0C">
      <w:pPr>
        <w:pStyle w:val="a4"/>
        <w:numPr>
          <w:ilvl w:val="1"/>
          <w:numId w:val="13"/>
        </w:numPr>
        <w:tabs>
          <w:tab w:val="left" w:pos="5688"/>
        </w:tabs>
        <w:spacing w:before="70"/>
        <w:ind w:left="5688" w:hanging="488"/>
        <w:jc w:val="left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5000F8" w:rsidRDefault="005000F8">
      <w:pPr>
        <w:pStyle w:val="a3"/>
        <w:spacing w:before="92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28"/>
        <w:gridCol w:w="8365"/>
        <w:gridCol w:w="1560"/>
      </w:tblGrid>
      <w:tr w:rsidR="005000F8">
        <w:trPr>
          <w:trHeight w:val="642"/>
        </w:trPr>
        <w:tc>
          <w:tcPr>
            <w:tcW w:w="4928" w:type="dxa"/>
          </w:tcPr>
          <w:p w:rsidR="005000F8" w:rsidRDefault="005C5F0C">
            <w:pPr>
              <w:pStyle w:val="TableParagraph"/>
              <w:spacing w:line="322" w:lineRule="exact"/>
              <w:ind w:left="1577" w:hanging="130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разделов,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уче</w:t>
            </w:r>
            <w:proofErr w:type="gramStart"/>
            <w:r>
              <w:rPr>
                <w:b/>
                <w:sz w:val="28"/>
              </w:rPr>
              <w:t>б-</w:t>
            </w:r>
            <w:proofErr w:type="gramEnd"/>
            <w:r>
              <w:rPr>
                <w:b/>
                <w:sz w:val="28"/>
              </w:rPr>
              <w:t xml:space="preserve"> ной практики</w:t>
            </w: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322" w:lineRule="exact"/>
              <w:ind w:left="110" w:firstLine="151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Колич</w:t>
            </w:r>
            <w:proofErr w:type="gramStart"/>
            <w:r>
              <w:rPr>
                <w:b/>
                <w:spacing w:val="-2"/>
                <w:sz w:val="28"/>
              </w:rPr>
              <w:t>е</w:t>
            </w:r>
            <w:proofErr w:type="spellEnd"/>
            <w:r>
              <w:rPr>
                <w:b/>
                <w:spacing w:val="-2"/>
                <w:sz w:val="28"/>
              </w:rPr>
              <w:t>-</w:t>
            </w:r>
            <w:proofErr w:type="gramEnd"/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ство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часов</w:t>
            </w:r>
          </w:p>
        </w:tc>
      </w:tr>
      <w:tr w:rsidR="005000F8">
        <w:trPr>
          <w:trHeight w:val="277"/>
        </w:trPr>
        <w:tc>
          <w:tcPr>
            <w:tcW w:w="13293" w:type="dxa"/>
            <w:gridSpan w:val="2"/>
          </w:tcPr>
          <w:p w:rsidR="005000F8" w:rsidRDefault="005C5F0C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Установка,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монтаж,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настройка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информации.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</w:tr>
      <w:tr w:rsidR="005000F8">
        <w:trPr>
          <w:trHeight w:val="275"/>
        </w:trPr>
        <w:tc>
          <w:tcPr>
            <w:tcW w:w="4928" w:type="dxa"/>
            <w:vMerge w:val="restart"/>
          </w:tcPr>
          <w:p w:rsidR="005000F8" w:rsidRDefault="005C5F0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1.1</w:t>
            </w:r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Вводное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 безопасности труда, </w:t>
            </w:r>
            <w:proofErr w:type="spellStart"/>
            <w:r>
              <w:rPr>
                <w:sz w:val="24"/>
              </w:rPr>
              <w:t>электро</w:t>
            </w:r>
            <w:proofErr w:type="spellEnd"/>
            <w:r>
              <w:rPr>
                <w:sz w:val="24"/>
              </w:rPr>
              <w:t xml:space="preserve">- и пожарной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000F8">
        <w:trPr>
          <w:trHeight w:val="551"/>
        </w:trPr>
        <w:tc>
          <w:tcPr>
            <w:tcW w:w="4928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2. </w:t>
            </w:r>
            <w:r>
              <w:rPr>
                <w:sz w:val="24"/>
              </w:rPr>
              <w:t xml:space="preserve">Прохождение инструктажа по безопасности труда, </w:t>
            </w:r>
            <w:proofErr w:type="spellStart"/>
            <w:r>
              <w:rPr>
                <w:sz w:val="24"/>
              </w:rPr>
              <w:t>электро</w:t>
            </w:r>
            <w:proofErr w:type="spellEnd"/>
            <w:r>
              <w:rPr>
                <w:sz w:val="24"/>
              </w:rPr>
              <w:t>- и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жарной</w:t>
            </w:r>
            <w:proofErr w:type="spellEnd"/>
            <w:r>
              <w:rPr>
                <w:sz w:val="24"/>
              </w:rPr>
              <w:t xml:space="preserve"> безопасности в организации.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000F8">
        <w:trPr>
          <w:trHeight w:val="552"/>
        </w:trPr>
        <w:tc>
          <w:tcPr>
            <w:tcW w:w="4928" w:type="dxa"/>
            <w:vMerge w:val="restart"/>
          </w:tcPr>
          <w:p w:rsidR="005000F8" w:rsidRDefault="005C5F0C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z w:val="24"/>
              </w:rPr>
              <w:t xml:space="preserve"> средств защиты информации.</w:t>
            </w: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3. </w:t>
            </w:r>
            <w:r>
              <w:rPr>
                <w:sz w:val="24"/>
              </w:rPr>
              <w:t xml:space="preserve">Выполнение установки и настройки технических средств защиты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5000F8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датчиков.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5000F8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звукоизоляции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помещений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зашумления.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5000F8">
        <w:trPr>
          <w:trHeight w:val="278"/>
        </w:trPr>
        <w:tc>
          <w:tcPr>
            <w:tcW w:w="4928" w:type="dxa"/>
            <w:vMerge w:val="restart"/>
          </w:tcPr>
          <w:p w:rsidR="005000F8" w:rsidRDefault="005C5F0C">
            <w:pPr>
              <w:pStyle w:val="TableParagraph"/>
              <w:spacing w:line="270" w:lineRule="atLeast"/>
              <w:ind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Тема 1.3.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Проектирование системы </w:t>
            </w:r>
            <w:proofErr w:type="spellStart"/>
            <w:r>
              <w:rPr>
                <w:sz w:val="24"/>
              </w:rPr>
              <w:t>пожарно</w:t>
            </w:r>
            <w:proofErr w:type="spellEnd"/>
            <w:r>
              <w:rPr>
                <w:sz w:val="24"/>
              </w:rPr>
              <w:t>- охранной сигнализации, звукоизоляции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мещений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before="1" w:line="257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информатизации.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before="1" w:line="257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5000F8">
        <w:trPr>
          <w:trHeight w:val="551"/>
        </w:trPr>
        <w:tc>
          <w:tcPr>
            <w:tcW w:w="4928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пожарно</w:t>
            </w:r>
            <w:proofErr w:type="spellEnd"/>
            <w:r>
              <w:rPr>
                <w:sz w:val="24"/>
              </w:rPr>
              <w:t>- охранной</w:t>
            </w:r>
            <w:proofErr w:type="gramEnd"/>
            <w:r>
              <w:rPr>
                <w:sz w:val="24"/>
              </w:rPr>
              <w:t xml:space="preserve"> сигнализации по заданию и ее реализация.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275"/>
        </w:trPr>
        <w:tc>
          <w:tcPr>
            <w:tcW w:w="13293" w:type="dxa"/>
            <w:gridSpan w:val="2"/>
          </w:tcPr>
          <w:p w:rsidR="005000F8" w:rsidRDefault="005C5F0C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Эксплуатация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информации.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5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</w:tr>
      <w:tr w:rsidR="005000F8">
        <w:trPr>
          <w:trHeight w:val="551"/>
        </w:trPr>
        <w:tc>
          <w:tcPr>
            <w:tcW w:w="4928" w:type="dxa"/>
            <w:vMerge w:val="restart"/>
          </w:tcPr>
          <w:p w:rsidR="005000F8" w:rsidRDefault="005C5F0C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Тема 2.1. </w:t>
            </w:r>
            <w:r>
              <w:rPr>
                <w:sz w:val="24"/>
              </w:rPr>
              <w:t>Эксплуатация технических средств защиты информации.</w:t>
            </w: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8. </w:t>
            </w:r>
            <w:r>
              <w:rPr>
                <w:sz w:val="24"/>
              </w:rPr>
              <w:t xml:space="preserve">Выполнение применения промышленных осциллографов, </w:t>
            </w:r>
            <w:proofErr w:type="spellStart"/>
            <w:r>
              <w:rPr>
                <w:sz w:val="24"/>
              </w:rPr>
              <w:t>частот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меров</w:t>
            </w:r>
            <w:proofErr w:type="spellEnd"/>
            <w:r>
              <w:rPr>
                <w:sz w:val="24"/>
              </w:rPr>
              <w:t>, генераторов и другого оборудования для защиты информации.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микрофона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установки.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5000F8">
        <w:trPr>
          <w:trHeight w:val="275"/>
        </w:trPr>
        <w:tc>
          <w:tcPr>
            <w:tcW w:w="4928" w:type="dxa"/>
            <w:vMerge w:val="restart"/>
          </w:tcPr>
          <w:p w:rsidR="005000F8" w:rsidRDefault="005C5F0C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Тема 2.2. </w:t>
            </w:r>
            <w:r>
              <w:rPr>
                <w:sz w:val="24"/>
              </w:rPr>
              <w:t>Аппаратура контроля и защиты 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 xml:space="preserve"> связи.</w:t>
            </w: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аппаратуре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связи.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связи.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554"/>
        </w:trPr>
        <w:tc>
          <w:tcPr>
            <w:tcW w:w="13293" w:type="dxa"/>
            <w:gridSpan w:val="2"/>
          </w:tcPr>
          <w:p w:rsidR="005000F8" w:rsidRDefault="005C5F0C">
            <w:pPr>
              <w:pStyle w:val="TableParagraph"/>
              <w:spacing w:line="270" w:lineRule="atLeas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3. Измерение параметров побочных электромагнитных излучений и наводок, создаваемых техническими сре</w:t>
            </w:r>
            <w:proofErr w:type="gramStart"/>
            <w:r>
              <w:rPr>
                <w:b/>
                <w:sz w:val="24"/>
              </w:rPr>
              <w:t>д-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ствами</w:t>
            </w:r>
            <w:proofErr w:type="spellEnd"/>
            <w:r>
              <w:rPr>
                <w:b/>
                <w:sz w:val="24"/>
              </w:rPr>
              <w:t xml:space="preserve"> обработки информации ограниченного доступа.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</w:tr>
      <w:tr w:rsidR="005000F8">
        <w:trPr>
          <w:trHeight w:val="551"/>
        </w:trPr>
        <w:tc>
          <w:tcPr>
            <w:tcW w:w="4928" w:type="dxa"/>
            <w:vMerge w:val="restart"/>
          </w:tcPr>
          <w:p w:rsidR="005000F8" w:rsidRDefault="005C5F0C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Тема 3.1. </w:t>
            </w:r>
            <w:r>
              <w:rPr>
                <w:sz w:val="24"/>
              </w:rPr>
              <w:t xml:space="preserve">Побочные электромагнитные </w:t>
            </w:r>
            <w:proofErr w:type="spellStart"/>
            <w:r>
              <w:rPr>
                <w:sz w:val="24"/>
              </w:rPr>
              <w:t>изл</w:t>
            </w:r>
            <w:proofErr w:type="gramStart"/>
            <w:r>
              <w:rPr>
                <w:sz w:val="24"/>
              </w:rPr>
              <w:t>у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чения</w:t>
            </w:r>
            <w:proofErr w:type="spellEnd"/>
            <w:r>
              <w:rPr>
                <w:sz w:val="24"/>
              </w:rPr>
              <w:t xml:space="preserve"> и наводки.</w:t>
            </w: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12. </w:t>
            </w:r>
            <w:r>
              <w:rPr>
                <w:sz w:val="24"/>
              </w:rPr>
              <w:t xml:space="preserve">Выполнение определения каналов утечки побочных </w:t>
            </w:r>
            <w:proofErr w:type="spellStart"/>
            <w:r>
              <w:rPr>
                <w:sz w:val="24"/>
              </w:rPr>
              <w:t>электрома</w:t>
            </w:r>
            <w:proofErr w:type="gramStart"/>
            <w:r>
              <w:rPr>
                <w:sz w:val="24"/>
              </w:rPr>
              <w:t>г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нитных</w:t>
            </w:r>
            <w:proofErr w:type="spellEnd"/>
            <w:r>
              <w:rPr>
                <w:sz w:val="24"/>
              </w:rPr>
              <w:t xml:space="preserve"> излучений и наводок.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551"/>
        </w:trPr>
        <w:tc>
          <w:tcPr>
            <w:tcW w:w="4928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13. </w:t>
            </w:r>
            <w:r>
              <w:rPr>
                <w:sz w:val="24"/>
              </w:rPr>
              <w:t>Выполнение измерений параметров побочных электромагнитных излучений и наводок.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551"/>
        </w:trPr>
        <w:tc>
          <w:tcPr>
            <w:tcW w:w="4928" w:type="dxa"/>
            <w:vMerge w:val="restart"/>
          </w:tcPr>
          <w:p w:rsidR="005000F8" w:rsidRDefault="005C5F0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маскирующих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помех.</w:t>
            </w: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14.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закладных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устройств как физических объектов.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550"/>
        </w:trPr>
        <w:tc>
          <w:tcPr>
            <w:tcW w:w="4928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15.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закладных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устройств как электронных средств.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4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276"/>
        </w:trPr>
        <w:tc>
          <w:tcPr>
            <w:tcW w:w="4928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акустических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маскирующих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помех.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</w:tbl>
    <w:p w:rsidR="005000F8" w:rsidRDefault="005000F8">
      <w:pPr>
        <w:pStyle w:val="TableParagraph"/>
        <w:spacing w:line="257" w:lineRule="exact"/>
        <w:jc w:val="center"/>
        <w:rPr>
          <w:sz w:val="24"/>
        </w:rPr>
        <w:sectPr w:rsidR="005000F8">
          <w:pgSz w:w="16840" w:h="11910" w:orient="landscape"/>
          <w:pgMar w:top="840" w:right="850" w:bottom="1505" w:left="992" w:header="0" w:footer="727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28"/>
        <w:gridCol w:w="8365"/>
        <w:gridCol w:w="1560"/>
      </w:tblGrid>
      <w:tr w:rsidR="005000F8">
        <w:trPr>
          <w:trHeight w:val="552"/>
        </w:trPr>
        <w:tc>
          <w:tcPr>
            <w:tcW w:w="4928" w:type="dxa"/>
          </w:tcPr>
          <w:p w:rsidR="005000F8" w:rsidRDefault="005000F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17. </w:t>
            </w:r>
            <w:r>
              <w:rPr>
                <w:sz w:val="24"/>
              </w:rPr>
              <w:t>Изучение средств создания электромагнитных маскирующих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мех.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551"/>
        </w:trPr>
        <w:tc>
          <w:tcPr>
            <w:tcW w:w="13293" w:type="dxa"/>
            <w:gridSpan w:val="2"/>
          </w:tcPr>
          <w:p w:rsidR="005000F8" w:rsidRDefault="005C5F0C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4. Измерение параметров фоновых шумов, а также физических полей, создаваемых техническими средствами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 информации.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32</w:t>
            </w:r>
          </w:p>
        </w:tc>
      </w:tr>
      <w:tr w:rsidR="005000F8">
        <w:trPr>
          <w:trHeight w:val="275"/>
        </w:trPr>
        <w:tc>
          <w:tcPr>
            <w:tcW w:w="4928" w:type="dxa"/>
            <w:vMerge w:val="restart"/>
          </w:tcPr>
          <w:p w:rsidR="005000F8" w:rsidRDefault="005C5F0C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Тема 4.1. </w:t>
            </w:r>
            <w:r>
              <w:rPr>
                <w:sz w:val="24"/>
              </w:rPr>
              <w:t xml:space="preserve">Измерение параметров физических </w:t>
            </w:r>
            <w:r>
              <w:rPr>
                <w:spacing w:val="-2"/>
                <w:sz w:val="24"/>
              </w:rPr>
              <w:t>полей.</w:t>
            </w: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18.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полей.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827"/>
        </w:trPr>
        <w:tc>
          <w:tcPr>
            <w:tcW w:w="4928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76" w:lineRule="exact"/>
              <w:ind w:left="110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шумов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физических полей, создаваемых техническими средствами защиты </w:t>
            </w:r>
            <w:proofErr w:type="spellStart"/>
            <w:r>
              <w:rPr>
                <w:sz w:val="24"/>
              </w:rPr>
              <w:t>информ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ции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552"/>
        </w:trPr>
        <w:tc>
          <w:tcPr>
            <w:tcW w:w="4928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20. </w:t>
            </w:r>
            <w:r>
              <w:rPr>
                <w:sz w:val="24"/>
              </w:rPr>
              <w:t xml:space="preserve">Выполнение реализации защиты от утечки по цепям </w:t>
            </w:r>
            <w:proofErr w:type="spellStart"/>
            <w:r>
              <w:rPr>
                <w:sz w:val="24"/>
              </w:rPr>
              <w:t>электропит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и заземления.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278"/>
        </w:trPr>
        <w:tc>
          <w:tcPr>
            <w:tcW w:w="4928" w:type="dxa"/>
            <w:vMerge w:val="restart"/>
          </w:tcPr>
          <w:p w:rsidR="005000F8" w:rsidRDefault="005C5F0C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перехвата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before="1" w:line="257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перехвата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аудио</w:t>
            </w:r>
            <w:r>
              <w:rPr>
                <w:spacing w:val="-2"/>
                <w:sz w:val="24"/>
              </w:rPr>
              <w:t xml:space="preserve"> сигналов.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before="1" w:line="257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подавления</w:t>
            </w:r>
            <w:r>
              <w:rPr>
                <w:spacing w:val="-2"/>
                <w:sz w:val="24"/>
              </w:rPr>
              <w:t xml:space="preserve"> микрофонов.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551"/>
        </w:trPr>
        <w:tc>
          <w:tcPr>
            <w:tcW w:w="4928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перехвата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водных каналах.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551"/>
        </w:trPr>
        <w:tc>
          <w:tcPr>
            <w:tcW w:w="4928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24.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оптико-акустической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аппаратуры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перехвата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речевой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274"/>
        </w:trPr>
        <w:tc>
          <w:tcPr>
            <w:tcW w:w="4928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перехвата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аудио</w:t>
            </w:r>
            <w:r>
              <w:rPr>
                <w:spacing w:val="-2"/>
                <w:sz w:val="24"/>
              </w:rPr>
              <w:t xml:space="preserve"> сигналов.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275"/>
        </w:trPr>
        <w:tc>
          <w:tcPr>
            <w:tcW w:w="13293" w:type="dxa"/>
            <w:gridSpan w:val="2"/>
          </w:tcPr>
          <w:p w:rsidR="005000F8" w:rsidRDefault="005C5F0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отдельных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объектов</w:t>
            </w:r>
            <w:r>
              <w:rPr>
                <w:b/>
                <w:spacing w:val="-2"/>
                <w:sz w:val="24"/>
              </w:rPr>
              <w:t xml:space="preserve"> информатизации.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</w:tr>
      <w:tr w:rsidR="005000F8">
        <w:trPr>
          <w:trHeight w:val="551"/>
        </w:trPr>
        <w:tc>
          <w:tcPr>
            <w:tcW w:w="4928" w:type="dxa"/>
            <w:vMerge w:val="restart"/>
          </w:tcPr>
          <w:p w:rsidR="005000F8" w:rsidRDefault="005C5F0C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5.1.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управления </w:t>
            </w:r>
            <w:r>
              <w:rPr>
                <w:spacing w:val="-2"/>
                <w:sz w:val="24"/>
              </w:rPr>
              <w:t>доступом.</w:t>
            </w: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26.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ступом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554"/>
        </w:trPr>
        <w:tc>
          <w:tcPr>
            <w:tcW w:w="4928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27. </w:t>
            </w:r>
            <w:r>
              <w:rPr>
                <w:sz w:val="24"/>
              </w:rPr>
              <w:t xml:space="preserve">Выполнение рассмотрения принципов работы системы </w:t>
            </w:r>
            <w:proofErr w:type="spellStart"/>
            <w:r>
              <w:rPr>
                <w:sz w:val="24"/>
              </w:rPr>
              <w:t>видеон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блюдения</w:t>
            </w:r>
            <w:proofErr w:type="spellEnd"/>
            <w:r>
              <w:rPr>
                <w:sz w:val="24"/>
              </w:rPr>
              <w:t xml:space="preserve"> и ее проектирование.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5000F8">
        <w:trPr>
          <w:trHeight w:val="551"/>
        </w:trPr>
        <w:tc>
          <w:tcPr>
            <w:tcW w:w="4928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28. </w:t>
            </w:r>
            <w:r>
              <w:rPr>
                <w:sz w:val="24"/>
              </w:rPr>
              <w:t>Выполнение рассмотрения датчиков периметра,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боты.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551"/>
        </w:trPr>
        <w:tc>
          <w:tcPr>
            <w:tcW w:w="4928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29. </w:t>
            </w:r>
            <w:r>
              <w:rPr>
                <w:sz w:val="24"/>
              </w:rPr>
              <w:t xml:space="preserve">Выполнение защиты конфиденциальной информации от </w:t>
            </w:r>
            <w:proofErr w:type="spellStart"/>
            <w:r>
              <w:rPr>
                <w:sz w:val="24"/>
              </w:rPr>
              <w:t>несан</w:t>
            </w:r>
            <w:proofErr w:type="gramStart"/>
            <w:r>
              <w:rPr>
                <w:sz w:val="24"/>
              </w:rPr>
              <w:t>к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ционированного</w:t>
            </w:r>
            <w:proofErr w:type="spellEnd"/>
            <w:r>
              <w:rPr>
                <w:sz w:val="24"/>
              </w:rPr>
              <w:t xml:space="preserve"> доступа в автоматизированных системах.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551"/>
        </w:trPr>
        <w:tc>
          <w:tcPr>
            <w:tcW w:w="4928" w:type="dxa"/>
            <w:vMerge w:val="restart"/>
          </w:tcPr>
          <w:p w:rsidR="005000F8" w:rsidRDefault="005C5F0C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5.2.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ческой защите объектов информатизации.</w:t>
            </w: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30. </w:t>
            </w:r>
            <w:r>
              <w:rPr>
                <w:sz w:val="24"/>
              </w:rPr>
              <w:t>Разработка организационных и технических мероприят</w:t>
            </w:r>
            <w:r>
              <w:rPr>
                <w:sz w:val="24"/>
              </w:rPr>
              <w:t>ий по ф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зической</w:t>
            </w:r>
            <w:proofErr w:type="spellEnd"/>
            <w:r>
              <w:rPr>
                <w:sz w:val="24"/>
              </w:rPr>
              <w:t xml:space="preserve"> защите объектов информатизации.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4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550"/>
        </w:trPr>
        <w:tc>
          <w:tcPr>
            <w:tcW w:w="4928" w:type="dxa"/>
            <w:vMerge/>
            <w:tcBorders>
              <w:top w:val="nil"/>
            </w:tcBorders>
          </w:tcPr>
          <w:p w:rsidR="005000F8" w:rsidRDefault="005000F8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5000F8" w:rsidRDefault="005C5F0C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31.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инженерно-технической защите информации.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74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000F8">
        <w:trPr>
          <w:trHeight w:val="274"/>
        </w:trPr>
        <w:tc>
          <w:tcPr>
            <w:tcW w:w="13293" w:type="dxa"/>
            <w:gridSpan w:val="2"/>
          </w:tcPr>
          <w:p w:rsidR="005000F8" w:rsidRDefault="005C5F0C">
            <w:pPr>
              <w:pStyle w:val="TableParagraph"/>
              <w:spacing w:line="255" w:lineRule="exact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line="25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5000F8">
        <w:trPr>
          <w:trHeight w:val="277"/>
        </w:trPr>
        <w:tc>
          <w:tcPr>
            <w:tcW w:w="13293" w:type="dxa"/>
            <w:gridSpan w:val="2"/>
          </w:tcPr>
          <w:p w:rsidR="005000F8" w:rsidRDefault="005C5F0C">
            <w:pPr>
              <w:pStyle w:val="TableParagraph"/>
              <w:spacing w:before="1" w:line="257" w:lineRule="exact"/>
              <w:ind w:left="0" w:right="98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560" w:type="dxa"/>
          </w:tcPr>
          <w:p w:rsidR="005000F8" w:rsidRDefault="005C5F0C">
            <w:pPr>
              <w:pStyle w:val="TableParagraph"/>
              <w:spacing w:before="1"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</w:tbl>
    <w:p w:rsidR="005000F8" w:rsidRDefault="005000F8">
      <w:pPr>
        <w:pStyle w:val="TableParagraph"/>
        <w:spacing w:line="257" w:lineRule="exact"/>
        <w:jc w:val="center"/>
        <w:rPr>
          <w:b/>
          <w:sz w:val="24"/>
        </w:rPr>
        <w:sectPr w:rsidR="005000F8">
          <w:type w:val="continuous"/>
          <w:pgSz w:w="16840" w:h="11910" w:orient="landscape"/>
          <w:pgMar w:top="900" w:right="850" w:bottom="920" w:left="992" w:header="0" w:footer="727" w:gutter="0"/>
          <w:cols w:space="720"/>
        </w:sectPr>
      </w:pPr>
    </w:p>
    <w:p w:rsidR="005000F8" w:rsidRDefault="005C5F0C">
      <w:pPr>
        <w:pStyle w:val="Heading1"/>
        <w:numPr>
          <w:ilvl w:val="0"/>
          <w:numId w:val="13"/>
        </w:numPr>
        <w:tabs>
          <w:tab w:val="left" w:pos="1463"/>
          <w:tab w:val="left" w:pos="3256"/>
        </w:tabs>
        <w:spacing w:before="74" w:line="242" w:lineRule="auto"/>
        <w:ind w:left="3256" w:right="1185" w:hanging="2072"/>
        <w:jc w:val="left"/>
      </w:pPr>
      <w:r>
        <w:lastRenderedPageBreak/>
        <w:t>УСЛОВИЯ</w:t>
      </w:r>
      <w:r>
        <w:rPr>
          <w:spacing w:val="-10"/>
        </w:rPr>
        <w:t xml:space="preserve"> </w:t>
      </w:r>
      <w:r>
        <w:t>РЕАЛИЗАЦИИ</w:t>
      </w:r>
      <w:r>
        <w:rPr>
          <w:spacing w:val="-14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ПРОГРАММЫ УЧЕБНОЙ ПРАКТИКИ</w:t>
      </w:r>
    </w:p>
    <w:p w:rsidR="005000F8" w:rsidRDefault="005C5F0C">
      <w:pPr>
        <w:pStyle w:val="a4"/>
        <w:numPr>
          <w:ilvl w:val="1"/>
          <w:numId w:val="13"/>
        </w:numPr>
        <w:tabs>
          <w:tab w:val="left" w:pos="1364"/>
        </w:tabs>
        <w:spacing w:before="318"/>
        <w:ind w:left="143" w:right="137" w:firstLine="707"/>
        <w:jc w:val="left"/>
        <w:rPr>
          <w:b/>
          <w:sz w:val="28"/>
        </w:rPr>
      </w:pPr>
      <w:r>
        <w:rPr>
          <w:b/>
          <w:sz w:val="28"/>
        </w:rPr>
        <w:t xml:space="preserve">Требования к минимальному материально-техническому </w:t>
      </w:r>
      <w:proofErr w:type="spellStart"/>
      <w:r>
        <w:rPr>
          <w:b/>
          <w:sz w:val="28"/>
        </w:rPr>
        <w:t>обе</w:t>
      </w:r>
      <w:proofErr w:type="gramStart"/>
      <w:r>
        <w:rPr>
          <w:b/>
          <w:sz w:val="28"/>
        </w:rPr>
        <w:t>с</w:t>
      </w:r>
      <w:proofErr w:type="spellEnd"/>
      <w:r>
        <w:rPr>
          <w:b/>
          <w:sz w:val="28"/>
        </w:rPr>
        <w:t>-</w:t>
      </w:r>
      <w:proofErr w:type="gramEnd"/>
      <w:r>
        <w:rPr>
          <w:b/>
          <w:sz w:val="28"/>
        </w:rPr>
        <w:t xml:space="preserve"> </w:t>
      </w:r>
      <w:r>
        <w:rPr>
          <w:b/>
          <w:spacing w:val="-2"/>
          <w:sz w:val="28"/>
        </w:rPr>
        <w:t>печению.</w:t>
      </w:r>
    </w:p>
    <w:p w:rsidR="005000F8" w:rsidRDefault="005C5F0C">
      <w:pPr>
        <w:pStyle w:val="a3"/>
        <w:spacing w:before="320" w:line="242" w:lineRule="auto"/>
        <w:ind w:left="143" w:firstLine="707"/>
        <w:jc w:val="left"/>
      </w:pPr>
      <w:r>
        <w:t xml:space="preserve">Реализация рабочей программы учебной практики предполагает </w:t>
      </w:r>
      <w:proofErr w:type="spellStart"/>
      <w:r>
        <w:t>нал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чие</w:t>
      </w:r>
      <w:proofErr w:type="spellEnd"/>
      <w:r>
        <w:t xml:space="preserve"> учебного кабинета «Защита информации техническими средствами».</w:t>
      </w:r>
    </w:p>
    <w:p w:rsidR="005000F8" w:rsidRDefault="005C5F0C">
      <w:pPr>
        <w:spacing w:before="317" w:line="322" w:lineRule="exact"/>
        <w:ind w:left="862"/>
        <w:rPr>
          <w:b/>
          <w:sz w:val="28"/>
        </w:rPr>
      </w:pPr>
      <w:r>
        <w:rPr>
          <w:b/>
          <w:sz w:val="28"/>
        </w:rPr>
        <w:t>Оборудование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кабинета:</w:t>
      </w:r>
    </w:p>
    <w:p w:rsidR="005000F8" w:rsidRDefault="005C5F0C">
      <w:pPr>
        <w:pStyle w:val="a4"/>
        <w:numPr>
          <w:ilvl w:val="0"/>
          <w:numId w:val="5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Посадочные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6"/>
          <w:sz w:val="28"/>
        </w:rPr>
        <w:t xml:space="preserve"> </w:t>
      </w:r>
      <w:proofErr w:type="gramStart"/>
      <w:r>
        <w:rPr>
          <w:spacing w:val="-2"/>
          <w:sz w:val="28"/>
        </w:rPr>
        <w:t>обучающихся</w:t>
      </w:r>
      <w:proofErr w:type="gramEnd"/>
      <w:r>
        <w:rPr>
          <w:spacing w:val="-2"/>
          <w:sz w:val="28"/>
        </w:rPr>
        <w:t>.</w:t>
      </w:r>
    </w:p>
    <w:p w:rsidR="005000F8" w:rsidRDefault="005C5F0C">
      <w:pPr>
        <w:pStyle w:val="a4"/>
        <w:numPr>
          <w:ilvl w:val="0"/>
          <w:numId w:val="5"/>
        </w:numPr>
        <w:tabs>
          <w:tab w:val="left" w:pos="502"/>
        </w:tabs>
        <w:ind w:left="502" w:hanging="359"/>
        <w:rPr>
          <w:sz w:val="28"/>
        </w:rPr>
      </w:pPr>
      <w:r>
        <w:rPr>
          <w:sz w:val="28"/>
        </w:rPr>
        <w:t>Рабочее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преподавателя.</w:t>
      </w:r>
    </w:p>
    <w:p w:rsidR="005000F8" w:rsidRDefault="005C5F0C">
      <w:pPr>
        <w:pStyle w:val="a4"/>
        <w:numPr>
          <w:ilvl w:val="0"/>
          <w:numId w:val="5"/>
        </w:numPr>
        <w:tabs>
          <w:tab w:val="left" w:pos="502"/>
        </w:tabs>
        <w:ind w:left="502" w:hanging="359"/>
        <w:rPr>
          <w:sz w:val="28"/>
        </w:rPr>
      </w:pPr>
      <w:r>
        <w:rPr>
          <w:sz w:val="28"/>
        </w:rPr>
        <w:t>Комплект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документации.</w:t>
      </w:r>
    </w:p>
    <w:p w:rsidR="005000F8" w:rsidRDefault="005C5F0C">
      <w:pPr>
        <w:pStyle w:val="a4"/>
        <w:numPr>
          <w:ilvl w:val="0"/>
          <w:numId w:val="5"/>
        </w:numPr>
        <w:tabs>
          <w:tab w:val="left" w:pos="502"/>
        </w:tabs>
        <w:spacing w:before="2"/>
        <w:ind w:left="502" w:hanging="359"/>
        <w:rPr>
          <w:sz w:val="28"/>
        </w:rPr>
      </w:pPr>
      <w:r>
        <w:rPr>
          <w:sz w:val="28"/>
        </w:rPr>
        <w:t>Наглядные</w:t>
      </w:r>
      <w:r>
        <w:rPr>
          <w:spacing w:val="-9"/>
          <w:sz w:val="28"/>
        </w:rPr>
        <w:t xml:space="preserve"> </w:t>
      </w:r>
      <w:r>
        <w:rPr>
          <w:sz w:val="28"/>
        </w:rPr>
        <w:t>пособия;</w:t>
      </w:r>
      <w:r>
        <w:rPr>
          <w:spacing w:val="-7"/>
          <w:sz w:val="28"/>
        </w:rPr>
        <w:t xml:space="preserve"> </w:t>
      </w:r>
      <w:r>
        <w:rPr>
          <w:sz w:val="28"/>
        </w:rPr>
        <w:t>стенды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экспозиционные.</w:t>
      </w:r>
    </w:p>
    <w:p w:rsidR="005000F8" w:rsidRDefault="005C5F0C">
      <w:pPr>
        <w:pStyle w:val="a4"/>
        <w:numPr>
          <w:ilvl w:val="1"/>
          <w:numId w:val="13"/>
        </w:numPr>
        <w:tabs>
          <w:tab w:val="left" w:pos="1341"/>
        </w:tabs>
        <w:spacing w:before="321"/>
        <w:ind w:left="1341" w:hanging="490"/>
        <w:jc w:val="left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5000F8" w:rsidRDefault="005000F8">
      <w:pPr>
        <w:pStyle w:val="a3"/>
        <w:ind w:left="0"/>
        <w:jc w:val="left"/>
        <w:rPr>
          <w:b/>
        </w:rPr>
      </w:pPr>
    </w:p>
    <w:p w:rsidR="005000F8" w:rsidRDefault="005C5F0C">
      <w:pPr>
        <w:pStyle w:val="Heading2"/>
        <w:ind w:right="0"/>
      </w:pPr>
      <w:r>
        <w:t>Нормативно-правовые</w:t>
      </w:r>
      <w:r>
        <w:rPr>
          <w:spacing w:val="-16"/>
        </w:rPr>
        <w:t xml:space="preserve"> </w:t>
      </w:r>
      <w:r>
        <w:rPr>
          <w:spacing w:val="-2"/>
        </w:rPr>
        <w:t>акты: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spacing w:before="321" w:line="242" w:lineRule="auto"/>
        <w:ind w:left="502" w:right="138"/>
        <w:jc w:val="both"/>
        <w:rPr>
          <w:sz w:val="28"/>
        </w:rPr>
      </w:pPr>
      <w:r>
        <w:rPr>
          <w:sz w:val="28"/>
        </w:rPr>
        <w:t>Федеральный закон от 27.07.2006 № 149-ФЗ (ред. от 02.07.2021) «Об и</w:t>
      </w:r>
      <w:proofErr w:type="gramStart"/>
      <w:r>
        <w:rPr>
          <w:sz w:val="28"/>
        </w:rPr>
        <w:t>н-</w:t>
      </w:r>
      <w:proofErr w:type="gramEnd"/>
      <w:r>
        <w:rPr>
          <w:sz w:val="28"/>
        </w:rPr>
        <w:t xml:space="preserve"> формации, информационных технологиях и о защите информации».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40"/>
        <w:jc w:val="both"/>
        <w:rPr>
          <w:sz w:val="28"/>
        </w:rPr>
      </w:pPr>
      <w:r>
        <w:rPr>
          <w:sz w:val="28"/>
        </w:rPr>
        <w:t>Федеральный закон от 27.07.2006 № 152-ФЗ (ред. от 02.07.2021) «О пе</w:t>
      </w:r>
      <w:proofErr w:type="gramStart"/>
      <w:r>
        <w:rPr>
          <w:sz w:val="28"/>
        </w:rPr>
        <w:t>р-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сональных</w:t>
      </w:r>
      <w:proofErr w:type="spellEnd"/>
      <w:r>
        <w:rPr>
          <w:sz w:val="28"/>
        </w:rPr>
        <w:t xml:space="preserve"> данных».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40"/>
        <w:jc w:val="both"/>
        <w:rPr>
          <w:sz w:val="28"/>
        </w:rPr>
      </w:pPr>
      <w:r>
        <w:rPr>
          <w:sz w:val="28"/>
        </w:rPr>
        <w:t>Федеральный закон от 27.12.2002 № 184-ФЗ (ред. от 02.07.2021) «О те</w:t>
      </w:r>
      <w:proofErr w:type="gramStart"/>
      <w:r>
        <w:rPr>
          <w:sz w:val="28"/>
        </w:rPr>
        <w:t>х-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ническом</w:t>
      </w:r>
      <w:proofErr w:type="spellEnd"/>
      <w:r>
        <w:rPr>
          <w:sz w:val="28"/>
        </w:rPr>
        <w:t xml:space="preserve"> регулировании».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spacing w:line="242" w:lineRule="auto"/>
        <w:ind w:left="502" w:right="141"/>
        <w:jc w:val="both"/>
        <w:rPr>
          <w:sz w:val="28"/>
        </w:rPr>
      </w:pPr>
      <w:r>
        <w:rPr>
          <w:sz w:val="28"/>
        </w:rPr>
        <w:t xml:space="preserve">Федеральный закон от 04.05.2011 № 99-ФЗ (ред. от 02.07.2021) «О </w:t>
      </w:r>
      <w:proofErr w:type="spellStart"/>
      <w:r>
        <w:rPr>
          <w:sz w:val="28"/>
        </w:rPr>
        <w:t>лице</w:t>
      </w:r>
      <w:proofErr w:type="gramStart"/>
      <w:r>
        <w:rPr>
          <w:sz w:val="28"/>
        </w:rPr>
        <w:t>н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зировании</w:t>
      </w:r>
      <w:proofErr w:type="spellEnd"/>
      <w:r>
        <w:rPr>
          <w:sz w:val="28"/>
        </w:rPr>
        <w:t xml:space="preserve"> отдельных видов деятельности».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39"/>
        <w:jc w:val="both"/>
        <w:rPr>
          <w:sz w:val="28"/>
        </w:rPr>
      </w:pPr>
      <w:r>
        <w:rPr>
          <w:sz w:val="28"/>
        </w:rPr>
        <w:t>Кодекс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равонарушениях</w:t>
      </w:r>
      <w:r>
        <w:rPr>
          <w:spacing w:val="-2"/>
          <w:sz w:val="28"/>
        </w:rPr>
        <w:t xml:space="preserve"> </w:t>
      </w:r>
      <w:r>
        <w:rPr>
          <w:sz w:val="28"/>
        </w:rPr>
        <w:t>от 30.12.2001 № 195-ФЗ (ред. от 01.07.2021).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46"/>
        <w:jc w:val="both"/>
        <w:rPr>
          <w:sz w:val="28"/>
        </w:rPr>
      </w:pPr>
      <w:r>
        <w:rPr>
          <w:sz w:val="28"/>
        </w:rPr>
        <w:t>Указ Президента РФ от 16.08.2004 № 1085 (ред. от 17.05.2021) «Вопросы Федеральной службы по техническому и экспортному контролю».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36"/>
        <w:jc w:val="both"/>
        <w:rPr>
          <w:sz w:val="28"/>
        </w:rPr>
      </w:pPr>
      <w:r>
        <w:rPr>
          <w:sz w:val="28"/>
        </w:rPr>
        <w:t xml:space="preserve">Указ Президента РФ от 06.03.1997 № 188 (ред. от 13.07.2015) «Об </w:t>
      </w:r>
      <w:proofErr w:type="spellStart"/>
      <w:r>
        <w:rPr>
          <w:sz w:val="28"/>
        </w:rPr>
        <w:t>ут</w:t>
      </w:r>
      <w:r>
        <w:rPr>
          <w:sz w:val="28"/>
        </w:rPr>
        <w:t>ве</w:t>
      </w:r>
      <w:proofErr w:type="gramStart"/>
      <w:r>
        <w:rPr>
          <w:sz w:val="28"/>
        </w:rPr>
        <w:t>р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ждении</w:t>
      </w:r>
      <w:proofErr w:type="spellEnd"/>
      <w:r>
        <w:rPr>
          <w:sz w:val="28"/>
        </w:rPr>
        <w:t xml:space="preserve"> Перечня сведений конфиденциального характера».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35"/>
        <w:jc w:val="both"/>
        <w:rPr>
          <w:sz w:val="28"/>
        </w:rPr>
      </w:pPr>
      <w:r>
        <w:rPr>
          <w:sz w:val="28"/>
        </w:rPr>
        <w:t xml:space="preserve">Указ Президента РФ от 17.03.2008 № 351 (ред. от 22.05.2015) «О мерах по обеспечению информационной безопасности Российской Федерации при использовании информационно-телекоммуникационных сетей </w:t>
      </w:r>
      <w:proofErr w:type="spellStart"/>
      <w:r>
        <w:rPr>
          <w:sz w:val="28"/>
        </w:rPr>
        <w:t>между</w:t>
      </w:r>
      <w:r>
        <w:rPr>
          <w:sz w:val="28"/>
        </w:rPr>
        <w:t>н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родного информационного обмена».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spacing w:line="321" w:lineRule="exact"/>
        <w:ind w:left="502" w:hanging="359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5"/>
          <w:sz w:val="28"/>
        </w:rPr>
        <w:t xml:space="preserve"> </w:t>
      </w:r>
      <w:r>
        <w:rPr>
          <w:sz w:val="28"/>
        </w:rPr>
        <w:t>РФ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26.06.1995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608</w:t>
      </w:r>
      <w:r>
        <w:rPr>
          <w:spacing w:val="-4"/>
          <w:sz w:val="28"/>
        </w:rPr>
        <w:t xml:space="preserve"> </w:t>
      </w:r>
      <w:r>
        <w:rPr>
          <w:sz w:val="28"/>
        </w:rPr>
        <w:t>(ред.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21.04.2010)</w:t>
      </w:r>
    </w:p>
    <w:p w:rsidR="005000F8" w:rsidRDefault="005C5F0C">
      <w:pPr>
        <w:pStyle w:val="a3"/>
      </w:pPr>
      <w:r>
        <w:t>«О</w:t>
      </w:r>
      <w:r>
        <w:rPr>
          <w:spacing w:val="-5"/>
        </w:rPr>
        <w:t xml:space="preserve"> </w:t>
      </w:r>
      <w:r>
        <w:t>сертификации</w:t>
      </w:r>
      <w:r>
        <w:rPr>
          <w:spacing w:val="-6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защиты</w:t>
      </w:r>
      <w:r>
        <w:rPr>
          <w:spacing w:val="-8"/>
        </w:rPr>
        <w:t xml:space="preserve"> </w:t>
      </w:r>
      <w:r>
        <w:rPr>
          <w:spacing w:val="-2"/>
        </w:rPr>
        <w:t>информации».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41"/>
        <w:jc w:val="both"/>
        <w:rPr>
          <w:sz w:val="28"/>
        </w:rPr>
      </w:pPr>
      <w:r>
        <w:rPr>
          <w:sz w:val="28"/>
        </w:rPr>
        <w:t>Приказ ФСТЭК России от 18.02.2013 № 21 (ред. от 14.05.2020)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37"/>
        <w:jc w:val="both"/>
        <w:rPr>
          <w:sz w:val="28"/>
        </w:rPr>
      </w:pPr>
      <w:r>
        <w:rPr>
          <w:sz w:val="28"/>
        </w:rPr>
        <w:t>Приказ ФСТЭК России от 17.07.2017 № 134 (ред. от 02.12.2020) «Об утверждении</w:t>
      </w:r>
      <w:r>
        <w:rPr>
          <w:spacing w:val="80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80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80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80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80"/>
          <w:sz w:val="28"/>
        </w:rPr>
        <w:t xml:space="preserve"> </w:t>
      </w:r>
      <w:proofErr w:type="gramStart"/>
      <w:r>
        <w:rPr>
          <w:sz w:val="28"/>
        </w:rPr>
        <w:t>по</w:t>
      </w:r>
      <w:proofErr w:type="gramEnd"/>
    </w:p>
    <w:p w:rsidR="005000F8" w:rsidRDefault="005000F8">
      <w:pPr>
        <w:pStyle w:val="a4"/>
        <w:rPr>
          <w:sz w:val="28"/>
        </w:rPr>
        <w:sectPr w:rsidR="005000F8">
          <w:footerReference w:type="default" r:id="rId9"/>
          <w:pgSz w:w="11910" w:h="16840"/>
          <w:pgMar w:top="1040" w:right="708" w:bottom="920" w:left="1559" w:header="0" w:footer="726" w:gutter="0"/>
          <w:cols w:space="720"/>
        </w:sectPr>
      </w:pPr>
    </w:p>
    <w:p w:rsidR="005000F8" w:rsidRDefault="005C5F0C">
      <w:pPr>
        <w:pStyle w:val="a3"/>
        <w:spacing w:before="74"/>
        <w:ind w:right="144"/>
      </w:pPr>
      <w:r>
        <w:lastRenderedPageBreak/>
        <w:t xml:space="preserve">техническому и экспортному контролю по предоставлению </w:t>
      </w:r>
      <w:proofErr w:type="spellStart"/>
      <w:r>
        <w:t>государстве</w:t>
      </w:r>
      <w:proofErr w:type="gramStart"/>
      <w:r>
        <w:t>н</w:t>
      </w:r>
      <w:proofErr w:type="spellEnd"/>
      <w:r>
        <w:t>-</w:t>
      </w:r>
      <w:proofErr w:type="gramEnd"/>
      <w:r>
        <w:t xml:space="preserve"> ной услуги по лицензирова</w:t>
      </w:r>
      <w:r>
        <w:t xml:space="preserve">нию деятельности по технической защите кон- </w:t>
      </w:r>
      <w:proofErr w:type="spellStart"/>
      <w:r>
        <w:t>фиденциальной</w:t>
      </w:r>
      <w:proofErr w:type="spellEnd"/>
      <w:r>
        <w:t xml:space="preserve"> информации».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spacing w:before="2"/>
        <w:ind w:left="502" w:right="142"/>
        <w:jc w:val="both"/>
        <w:rPr>
          <w:sz w:val="28"/>
        </w:rPr>
      </w:pPr>
      <w:r>
        <w:rPr>
          <w:sz w:val="28"/>
        </w:rPr>
        <w:t>Приказ ФСТЭК России от 29.04.2021 № 77 «Об утверждении Порядка о</w:t>
      </w:r>
      <w:proofErr w:type="gramStart"/>
      <w:r>
        <w:rPr>
          <w:sz w:val="28"/>
        </w:rPr>
        <w:t>р-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ганизации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проведения работ</w:t>
      </w:r>
      <w:r>
        <w:rPr>
          <w:spacing w:val="-2"/>
          <w:sz w:val="28"/>
        </w:rPr>
        <w:t xml:space="preserve"> </w:t>
      </w:r>
      <w:r>
        <w:rPr>
          <w:sz w:val="28"/>
        </w:rPr>
        <w:t>по аттестации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информатизации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на соответствие требованиям о защите информации огр</w:t>
      </w:r>
      <w:r>
        <w:rPr>
          <w:sz w:val="28"/>
        </w:rPr>
        <w:t>аниченного доступа, не составляющей государственную тайну».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spacing w:before="1"/>
        <w:ind w:left="502" w:right="138"/>
        <w:jc w:val="both"/>
        <w:rPr>
          <w:sz w:val="28"/>
        </w:rPr>
      </w:pPr>
      <w:r>
        <w:rPr>
          <w:sz w:val="28"/>
        </w:rPr>
        <w:t xml:space="preserve">Приказ ФСТЭК России от 11.02.2013 № 17 (ред. от 28.05.2019) «Об утверждении Требований о защите информации, не составляющей </w:t>
      </w:r>
      <w:proofErr w:type="spellStart"/>
      <w:r>
        <w:rPr>
          <w:sz w:val="28"/>
        </w:rPr>
        <w:t>гос</w:t>
      </w:r>
      <w:proofErr w:type="gramStart"/>
      <w:r>
        <w:rPr>
          <w:sz w:val="28"/>
        </w:rPr>
        <w:t>у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дарственную тайну, содержащейся в государственных информационных </w:t>
      </w:r>
      <w:r>
        <w:rPr>
          <w:spacing w:val="-2"/>
          <w:sz w:val="28"/>
        </w:rPr>
        <w:t>с</w:t>
      </w:r>
      <w:r>
        <w:rPr>
          <w:spacing w:val="-2"/>
          <w:sz w:val="28"/>
        </w:rPr>
        <w:t>истемах».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41"/>
        <w:jc w:val="both"/>
        <w:rPr>
          <w:sz w:val="28"/>
        </w:rPr>
      </w:pPr>
      <w:r>
        <w:rPr>
          <w:sz w:val="28"/>
        </w:rPr>
        <w:t xml:space="preserve">Приказ ФСТЭК России от 11.02.2013 № 17 (ред. от 28.05.2019) «Об утверждении Требований о защите информации, не составляющей </w:t>
      </w:r>
      <w:proofErr w:type="spellStart"/>
      <w:r>
        <w:rPr>
          <w:sz w:val="28"/>
        </w:rPr>
        <w:t>гос</w:t>
      </w:r>
      <w:proofErr w:type="gramStart"/>
      <w:r>
        <w:rPr>
          <w:sz w:val="28"/>
        </w:rPr>
        <w:t>у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дарственную тайну, содержащейся в государственных информационных </w:t>
      </w:r>
      <w:r>
        <w:rPr>
          <w:spacing w:val="-2"/>
          <w:sz w:val="28"/>
        </w:rPr>
        <w:t>системах».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45"/>
        <w:jc w:val="both"/>
        <w:rPr>
          <w:sz w:val="28"/>
        </w:rPr>
      </w:pPr>
      <w:r>
        <w:rPr>
          <w:sz w:val="28"/>
        </w:rPr>
        <w:t>Приказ ФСБ РФ № 416, ФСТЭК РФ № 489 от 3</w:t>
      </w:r>
      <w:r>
        <w:rPr>
          <w:sz w:val="28"/>
        </w:rPr>
        <w:t xml:space="preserve">1.08.2010 «Об </w:t>
      </w:r>
      <w:proofErr w:type="spellStart"/>
      <w:r>
        <w:rPr>
          <w:sz w:val="28"/>
        </w:rPr>
        <w:t>утвержд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нии</w:t>
      </w:r>
      <w:proofErr w:type="spellEnd"/>
      <w:r>
        <w:rPr>
          <w:sz w:val="28"/>
        </w:rPr>
        <w:t xml:space="preserve"> Требований о защите информации, содержащейся в информационных системах общего пользования».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37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-1"/>
          <w:sz w:val="28"/>
        </w:rPr>
        <w:t xml:space="preserve"> </w:t>
      </w:r>
      <w:r>
        <w:rPr>
          <w:sz w:val="28"/>
        </w:rPr>
        <w:t>ФАПСИ от</w:t>
      </w:r>
      <w:r>
        <w:rPr>
          <w:spacing w:val="-1"/>
          <w:sz w:val="28"/>
        </w:rPr>
        <w:t xml:space="preserve"> </w:t>
      </w:r>
      <w:r>
        <w:rPr>
          <w:sz w:val="28"/>
        </w:rPr>
        <w:t>13.06.2001 № 152 «Об утверждении Инструкции об о</w:t>
      </w:r>
      <w:proofErr w:type="gramStart"/>
      <w:r>
        <w:rPr>
          <w:sz w:val="28"/>
        </w:rPr>
        <w:t>р-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ганизации</w:t>
      </w:r>
      <w:proofErr w:type="spellEnd"/>
      <w:r>
        <w:rPr>
          <w:sz w:val="28"/>
        </w:rPr>
        <w:t xml:space="preserve"> и обеспечении безопасности хранения, обработки и передачи</w:t>
      </w:r>
      <w:r>
        <w:rPr>
          <w:spacing w:val="40"/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 xml:space="preserve">о каналам связи с использованием средств криптографической защиты информации с ограниченным доступом, не содержащей сведений, состав- </w:t>
      </w:r>
      <w:proofErr w:type="spellStart"/>
      <w:r>
        <w:rPr>
          <w:sz w:val="28"/>
        </w:rPr>
        <w:t>ляющих</w:t>
      </w:r>
      <w:proofErr w:type="spellEnd"/>
      <w:r>
        <w:rPr>
          <w:sz w:val="28"/>
        </w:rPr>
        <w:t xml:space="preserve"> государственную тайну».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45"/>
        <w:jc w:val="both"/>
        <w:rPr>
          <w:sz w:val="28"/>
        </w:rPr>
      </w:pPr>
      <w:r>
        <w:rPr>
          <w:sz w:val="28"/>
        </w:rPr>
        <w:t xml:space="preserve">Приказ ФСБ РФ от 09.02.2005 № 66 (ред. от 12.04.2010) «Об утверждении Положения о разработке, производстве, реализации и эксплуатации </w:t>
      </w:r>
      <w:proofErr w:type="spellStart"/>
      <w:r>
        <w:rPr>
          <w:sz w:val="28"/>
        </w:rPr>
        <w:t>ши</w:t>
      </w:r>
      <w:proofErr w:type="gramStart"/>
      <w:r>
        <w:rPr>
          <w:sz w:val="28"/>
        </w:rPr>
        <w:t>ф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ровальных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(криптографических)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(Положение </w:t>
      </w:r>
      <w:r>
        <w:rPr>
          <w:spacing w:val="-2"/>
          <w:sz w:val="28"/>
        </w:rPr>
        <w:t>ПКЗ-2005)».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spacing w:before="1"/>
        <w:ind w:left="502" w:right="139"/>
        <w:jc w:val="both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ИСО/МЭК 13335-1-2006. Национальный стандарт Российской Федерации.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обеспечения безопасности. Часть 1. Концепция и модели менеджмента безопасности информационных и телекоммуникационных технологий (утв. и </w:t>
      </w:r>
      <w:proofErr w:type="gramStart"/>
      <w:r>
        <w:rPr>
          <w:sz w:val="28"/>
        </w:rPr>
        <w:t>вв</w:t>
      </w:r>
      <w:r>
        <w:rPr>
          <w:sz w:val="28"/>
        </w:rPr>
        <w:t>еден</w:t>
      </w:r>
      <w:proofErr w:type="gramEnd"/>
      <w:r>
        <w:rPr>
          <w:sz w:val="28"/>
        </w:rPr>
        <w:t xml:space="preserve"> в действие Приказом </w:t>
      </w:r>
      <w:proofErr w:type="spellStart"/>
      <w:r>
        <w:rPr>
          <w:sz w:val="28"/>
        </w:rPr>
        <w:t>Ростехрегулирования</w:t>
      </w:r>
      <w:proofErr w:type="spellEnd"/>
      <w:r>
        <w:rPr>
          <w:sz w:val="28"/>
        </w:rPr>
        <w:t xml:space="preserve"> от 19.12.2006 № 317-ст).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40"/>
        <w:jc w:val="both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ИСО/МЭК 27007-2014. Национальный стандарт Российской </w:t>
      </w:r>
      <w:proofErr w:type="spellStart"/>
      <w:r>
        <w:rPr>
          <w:sz w:val="28"/>
        </w:rPr>
        <w:t>Ф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дерации</w:t>
      </w:r>
      <w:proofErr w:type="spellEnd"/>
      <w:r>
        <w:rPr>
          <w:sz w:val="28"/>
        </w:rPr>
        <w:t xml:space="preserve">. Информационная технология. Методы и средства обеспечения безопасности. Руководства по аудиту систем менеджмента </w:t>
      </w:r>
      <w:proofErr w:type="spellStart"/>
      <w:r>
        <w:rPr>
          <w:sz w:val="28"/>
        </w:rPr>
        <w:t>и</w:t>
      </w:r>
      <w:r>
        <w:rPr>
          <w:sz w:val="28"/>
        </w:rPr>
        <w:t>нформацио</w:t>
      </w:r>
      <w:proofErr w:type="gramStart"/>
      <w:r>
        <w:rPr>
          <w:sz w:val="28"/>
        </w:rPr>
        <w:t>н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ной безопасности (утв. и введен в действие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11.06.2014 № 563-ст).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37"/>
        <w:jc w:val="both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ИСО/МЭК ТО 13335-5-2006. Национальный стандарт Российской Федерации.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обеспечения безопасности. Часть 5</w:t>
      </w:r>
      <w:r>
        <w:rPr>
          <w:sz w:val="28"/>
        </w:rPr>
        <w:t xml:space="preserve">. Руководство по менеджменту безопасности сети (утв. и </w:t>
      </w:r>
      <w:proofErr w:type="gramStart"/>
      <w:r>
        <w:rPr>
          <w:sz w:val="28"/>
        </w:rPr>
        <w:t>введен</w:t>
      </w:r>
      <w:proofErr w:type="gramEnd"/>
      <w:r>
        <w:rPr>
          <w:sz w:val="28"/>
        </w:rPr>
        <w:t xml:space="preserve"> в действие Приказом </w:t>
      </w:r>
      <w:proofErr w:type="spellStart"/>
      <w:r>
        <w:rPr>
          <w:sz w:val="28"/>
        </w:rPr>
        <w:t>Ростехрегулирования</w:t>
      </w:r>
      <w:proofErr w:type="spellEnd"/>
      <w:r>
        <w:rPr>
          <w:sz w:val="28"/>
        </w:rPr>
        <w:t xml:space="preserve"> от 19.12.2006 № </w:t>
      </w:r>
      <w:r>
        <w:rPr>
          <w:spacing w:val="-2"/>
          <w:sz w:val="28"/>
        </w:rPr>
        <w:t>317-ст).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41"/>
        <w:jc w:val="both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ИСО/МЭК 15408-1-2012. Национальный стандарт Российской Федерации.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обеспечения</w:t>
      </w:r>
      <w:r>
        <w:rPr>
          <w:sz w:val="28"/>
        </w:rPr>
        <w:t xml:space="preserve"> безопасности. Критерии оценки безопасности информационных </w:t>
      </w:r>
      <w:proofErr w:type="spellStart"/>
      <w:r>
        <w:rPr>
          <w:sz w:val="28"/>
        </w:rPr>
        <w:t>техноло</w:t>
      </w:r>
      <w:proofErr w:type="spellEnd"/>
      <w:r>
        <w:rPr>
          <w:sz w:val="28"/>
        </w:rPr>
        <w:t>-</w:t>
      </w:r>
    </w:p>
    <w:p w:rsidR="005000F8" w:rsidRDefault="005000F8">
      <w:pPr>
        <w:pStyle w:val="a4"/>
        <w:rPr>
          <w:sz w:val="28"/>
        </w:rPr>
        <w:sectPr w:rsidR="005000F8">
          <w:pgSz w:w="11910" w:h="16840"/>
          <w:pgMar w:top="1040" w:right="708" w:bottom="920" w:left="1559" w:header="0" w:footer="726" w:gutter="0"/>
          <w:cols w:space="720"/>
        </w:sectPr>
      </w:pPr>
    </w:p>
    <w:p w:rsidR="005000F8" w:rsidRDefault="005C5F0C">
      <w:pPr>
        <w:pStyle w:val="a3"/>
        <w:spacing w:before="74" w:line="242" w:lineRule="auto"/>
        <w:ind w:right="139"/>
      </w:pPr>
      <w:proofErr w:type="spellStart"/>
      <w:r>
        <w:lastRenderedPageBreak/>
        <w:t>гий</w:t>
      </w:r>
      <w:proofErr w:type="spellEnd"/>
      <w:r>
        <w:t xml:space="preserve">. Часть 1. Введение и общая модель (утв. и введен в действие </w:t>
      </w:r>
      <w:proofErr w:type="spellStart"/>
      <w:r>
        <w:t>Прик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зом</w:t>
      </w:r>
      <w:proofErr w:type="spellEnd"/>
      <w:r>
        <w:t xml:space="preserve"> </w:t>
      </w:r>
      <w:proofErr w:type="spellStart"/>
      <w:r>
        <w:t>Росстандарта</w:t>
      </w:r>
      <w:proofErr w:type="spellEnd"/>
      <w:r>
        <w:t xml:space="preserve"> от 15.11.2012 № 814-ст).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40"/>
        <w:jc w:val="both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ИСО/МЭК 15408-2-2013. Национальный стандарт Россий</w:t>
      </w:r>
      <w:r>
        <w:rPr>
          <w:sz w:val="28"/>
        </w:rPr>
        <w:t>ской Федерации.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обеспечения безопасности. Критерии оценки безопасности информационных </w:t>
      </w:r>
      <w:proofErr w:type="spellStart"/>
      <w:r>
        <w:rPr>
          <w:sz w:val="28"/>
        </w:rPr>
        <w:t>технол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гий</w:t>
      </w:r>
      <w:proofErr w:type="spellEnd"/>
      <w:r>
        <w:rPr>
          <w:sz w:val="28"/>
        </w:rPr>
        <w:t xml:space="preserve">. Часть 2. Функциональные компоненты безопасности (утв. и </w:t>
      </w:r>
      <w:proofErr w:type="gramStart"/>
      <w:r>
        <w:rPr>
          <w:sz w:val="28"/>
        </w:rPr>
        <w:t>введен</w:t>
      </w:r>
      <w:proofErr w:type="gramEnd"/>
      <w:r>
        <w:rPr>
          <w:sz w:val="28"/>
        </w:rPr>
        <w:t xml:space="preserve"> в действие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08.11.2013 №</w:t>
      </w:r>
      <w:r>
        <w:rPr>
          <w:sz w:val="28"/>
        </w:rPr>
        <w:t xml:space="preserve"> 1339-ст).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39"/>
        <w:jc w:val="both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ИСО/МЭК 15408-3-2013. Национальный стандарт Российской Федерации.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обеспечения безопасности. Критерии оценки безопасности информационных </w:t>
      </w:r>
      <w:proofErr w:type="spellStart"/>
      <w:r>
        <w:rPr>
          <w:sz w:val="28"/>
        </w:rPr>
        <w:t>технол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гий</w:t>
      </w:r>
      <w:proofErr w:type="spellEnd"/>
      <w:r>
        <w:rPr>
          <w:sz w:val="28"/>
        </w:rPr>
        <w:t xml:space="preserve">. Часть 3. Компоненты доверия к безопасности (утв. и введен в </w:t>
      </w:r>
      <w:proofErr w:type="spellStart"/>
      <w:r>
        <w:rPr>
          <w:sz w:val="28"/>
        </w:rPr>
        <w:t>де</w:t>
      </w:r>
      <w:proofErr w:type="gramStart"/>
      <w:r>
        <w:rPr>
          <w:sz w:val="28"/>
        </w:rPr>
        <w:t>й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ствие</w:t>
      </w:r>
      <w:proofErr w:type="spellEnd"/>
      <w:r>
        <w:rPr>
          <w:sz w:val="28"/>
        </w:rPr>
        <w:t xml:space="preserve">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08.11.2013 № 1340-ст).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39"/>
        <w:jc w:val="both"/>
        <w:rPr>
          <w:sz w:val="28"/>
        </w:rPr>
      </w:pPr>
      <w:r>
        <w:rPr>
          <w:sz w:val="28"/>
        </w:rPr>
        <w:t>ГОСТ 34.10-2018. Межгосударственный стандарт. Информа</w:t>
      </w:r>
      <w:r>
        <w:rPr>
          <w:sz w:val="28"/>
        </w:rPr>
        <w:t>ционная те</w:t>
      </w:r>
      <w:proofErr w:type="gramStart"/>
      <w:r>
        <w:rPr>
          <w:sz w:val="28"/>
        </w:rPr>
        <w:t>х-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нология</w:t>
      </w:r>
      <w:proofErr w:type="spellEnd"/>
      <w:r>
        <w:rPr>
          <w:sz w:val="28"/>
        </w:rPr>
        <w:t xml:space="preserve">. Криптографическая защита информации. Процессы </w:t>
      </w:r>
      <w:proofErr w:type="spellStart"/>
      <w:r>
        <w:rPr>
          <w:sz w:val="28"/>
        </w:rPr>
        <w:t>формиров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ния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-2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-1"/>
          <w:sz w:val="28"/>
        </w:rPr>
        <w:t xml:space="preserve"> </w:t>
      </w:r>
      <w:r>
        <w:rPr>
          <w:sz w:val="28"/>
        </w:rPr>
        <w:t>(введен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Прика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зом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04.12.2018 № 1059-ст).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38"/>
        <w:jc w:val="both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50922-2006. Национальный стандарт Российской Федерации. З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 xml:space="preserve"> щита информации. Основные термины и определения (утв. и </w:t>
      </w:r>
      <w:proofErr w:type="gramStart"/>
      <w:r>
        <w:rPr>
          <w:sz w:val="28"/>
        </w:rPr>
        <w:t>введен</w:t>
      </w:r>
      <w:proofErr w:type="gramEnd"/>
      <w:r>
        <w:rPr>
          <w:sz w:val="28"/>
        </w:rPr>
        <w:t xml:space="preserve"> в действие Приказом </w:t>
      </w:r>
      <w:proofErr w:type="spellStart"/>
      <w:r>
        <w:rPr>
          <w:sz w:val="28"/>
        </w:rPr>
        <w:t>Ростехрегулирования</w:t>
      </w:r>
      <w:proofErr w:type="spellEnd"/>
      <w:r>
        <w:rPr>
          <w:sz w:val="28"/>
        </w:rPr>
        <w:t xml:space="preserve"> от 27.12.2006 № 373-ст).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37"/>
        <w:jc w:val="both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52069.0-2013. Национальный стандарт Российской Федерации. Защита информации. Система стандартов. Основные положения (у</w:t>
      </w:r>
      <w:r>
        <w:rPr>
          <w:sz w:val="28"/>
        </w:rPr>
        <w:t xml:space="preserve">тв. и </w:t>
      </w:r>
      <w:proofErr w:type="gramStart"/>
      <w:r>
        <w:rPr>
          <w:sz w:val="28"/>
        </w:rPr>
        <w:t>введен</w:t>
      </w:r>
      <w:proofErr w:type="gramEnd"/>
      <w:r>
        <w:rPr>
          <w:sz w:val="28"/>
        </w:rPr>
        <w:t xml:space="preserve"> в действие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28.02.2013 № 3-ст).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39"/>
        <w:jc w:val="both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51583-2014. Национальный стандарт Российской Федерации. З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 xml:space="preserve"> щита информации. Порядок создания автоматизированных систем в з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щищенном</w:t>
      </w:r>
      <w:proofErr w:type="spellEnd"/>
      <w:r>
        <w:rPr>
          <w:sz w:val="28"/>
        </w:rPr>
        <w:t xml:space="preserve"> исполнении. Общие положения (утв. и введен в </w:t>
      </w:r>
      <w:r>
        <w:rPr>
          <w:sz w:val="28"/>
        </w:rPr>
        <w:t>действие Пр</w:t>
      </w:r>
      <w:proofErr w:type="gramStart"/>
      <w:r>
        <w:rPr>
          <w:sz w:val="28"/>
        </w:rPr>
        <w:t>и-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казом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28.01.2014 № 3-ст).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43"/>
        <w:jc w:val="both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56093-2014. Национальный стандарт Российской Федерации. З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 xml:space="preserve"> щита информации. Автоматизированные системы в защищенном </w:t>
      </w:r>
      <w:proofErr w:type="spellStart"/>
      <w:r>
        <w:rPr>
          <w:sz w:val="28"/>
        </w:rPr>
        <w:t>испо</w:t>
      </w:r>
      <w:proofErr w:type="gramStart"/>
      <w:r>
        <w:rPr>
          <w:sz w:val="28"/>
        </w:rPr>
        <w:t>л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нении. Средства обнаружения преднамеренных силовых электромагни</w:t>
      </w:r>
      <w:proofErr w:type="gramStart"/>
      <w:r>
        <w:rPr>
          <w:sz w:val="28"/>
        </w:rPr>
        <w:t>т-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ных</w:t>
      </w:r>
      <w:proofErr w:type="spellEnd"/>
      <w:r>
        <w:rPr>
          <w:sz w:val="28"/>
        </w:rPr>
        <w:t xml:space="preserve"> воздействий. Общие требования (утв. и </w:t>
      </w:r>
      <w:proofErr w:type="gramStart"/>
      <w:r>
        <w:rPr>
          <w:sz w:val="28"/>
        </w:rPr>
        <w:t>введен</w:t>
      </w:r>
      <w:proofErr w:type="gramEnd"/>
      <w:r>
        <w:rPr>
          <w:sz w:val="28"/>
        </w:rPr>
        <w:t xml:space="preserve"> в действие</w:t>
      </w:r>
      <w:r>
        <w:rPr>
          <w:sz w:val="28"/>
        </w:rPr>
        <w:t xml:space="preserve">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09.09.2014 № 1027-ст).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42"/>
        <w:jc w:val="both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51275-2006. Национальный стандарт Российской Федерации. З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 xml:space="preserve"> щита информации. Объект информатизации. Факторы, воздействующие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 информацию. Общие положения (утв. и </w:t>
      </w:r>
      <w:proofErr w:type="gramStart"/>
      <w:r>
        <w:rPr>
          <w:sz w:val="28"/>
        </w:rPr>
        <w:t>введен</w:t>
      </w:r>
      <w:proofErr w:type="gramEnd"/>
      <w:r>
        <w:rPr>
          <w:sz w:val="28"/>
        </w:rPr>
        <w:t xml:space="preserve"> в действие Приказом </w:t>
      </w:r>
      <w:proofErr w:type="spellStart"/>
      <w:r>
        <w:rPr>
          <w:sz w:val="28"/>
        </w:rPr>
        <w:t>Ростехрегу</w:t>
      </w:r>
      <w:r>
        <w:rPr>
          <w:sz w:val="28"/>
        </w:rPr>
        <w:t>лирования</w:t>
      </w:r>
      <w:proofErr w:type="spellEnd"/>
      <w:r>
        <w:rPr>
          <w:sz w:val="28"/>
        </w:rPr>
        <w:t xml:space="preserve"> от 27.12.2006 № 374-ст).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41"/>
        <w:jc w:val="both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52447-2005. Защита информации. Техника защиты информации. Номенклатура показателей качества (утв. Приказом </w:t>
      </w:r>
      <w:proofErr w:type="spellStart"/>
      <w:r>
        <w:rPr>
          <w:sz w:val="28"/>
        </w:rPr>
        <w:t>Ростехрегулирования</w:t>
      </w:r>
      <w:proofErr w:type="spellEnd"/>
      <w:r>
        <w:rPr>
          <w:sz w:val="28"/>
        </w:rPr>
        <w:t xml:space="preserve"> от 29.12.2005 № 448-ст).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43"/>
        <w:jc w:val="both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56103-2014. Национальный стандарт Российской Федерации.</w:t>
      </w:r>
      <w:r>
        <w:rPr>
          <w:sz w:val="28"/>
        </w:rPr>
        <w:t xml:space="preserve"> З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 xml:space="preserve"> щита информации. Автоматизированные системы в защищенном </w:t>
      </w:r>
      <w:proofErr w:type="spellStart"/>
      <w:r>
        <w:rPr>
          <w:sz w:val="28"/>
        </w:rPr>
        <w:t>испо</w:t>
      </w:r>
      <w:proofErr w:type="gramStart"/>
      <w:r>
        <w:rPr>
          <w:sz w:val="28"/>
        </w:rPr>
        <w:t>л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нении. Организация и содержание работ по защите от преднамеренных силовых электромагнитных воздействий.</w:t>
      </w:r>
      <w:r>
        <w:rPr>
          <w:spacing w:val="-1"/>
          <w:sz w:val="28"/>
        </w:rPr>
        <w:t xml:space="preserve"> </w:t>
      </w:r>
      <w:r>
        <w:rPr>
          <w:sz w:val="28"/>
        </w:rPr>
        <w:t>Общие положения (утв.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 </w:t>
      </w:r>
      <w:proofErr w:type="gramStart"/>
      <w:r>
        <w:rPr>
          <w:sz w:val="28"/>
        </w:rPr>
        <w:t>введен</w:t>
      </w:r>
      <w:proofErr w:type="gramEnd"/>
      <w:r>
        <w:rPr>
          <w:sz w:val="28"/>
        </w:rPr>
        <w:t xml:space="preserve"> в действие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10.09.2014 № 104</w:t>
      </w:r>
      <w:r>
        <w:rPr>
          <w:sz w:val="28"/>
        </w:rPr>
        <w:t>6-ст).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41"/>
        <w:jc w:val="both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ИСО/МЭК 15408-1-2012. Национальный стандарт Российской Федерации.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обеспечения</w:t>
      </w:r>
    </w:p>
    <w:p w:rsidR="005000F8" w:rsidRDefault="005000F8">
      <w:pPr>
        <w:pStyle w:val="a4"/>
        <w:rPr>
          <w:sz w:val="28"/>
        </w:rPr>
        <w:sectPr w:rsidR="005000F8">
          <w:pgSz w:w="11910" w:h="16840"/>
          <w:pgMar w:top="1040" w:right="708" w:bottom="920" w:left="1559" w:header="0" w:footer="726" w:gutter="0"/>
          <w:cols w:space="720"/>
        </w:sectPr>
      </w:pPr>
    </w:p>
    <w:p w:rsidR="005000F8" w:rsidRDefault="005C5F0C">
      <w:pPr>
        <w:pStyle w:val="a3"/>
        <w:spacing w:before="74"/>
        <w:ind w:right="144"/>
      </w:pPr>
      <w:r>
        <w:lastRenderedPageBreak/>
        <w:t xml:space="preserve">безопасности. Критерии оценки безопасности информационных </w:t>
      </w:r>
      <w:proofErr w:type="spellStart"/>
      <w:r>
        <w:t>технол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гий</w:t>
      </w:r>
      <w:proofErr w:type="spellEnd"/>
      <w:r>
        <w:t>. Часть 1. Введение и общая мод</w:t>
      </w:r>
      <w:r>
        <w:t xml:space="preserve">ель (утв. и введен в действие </w:t>
      </w:r>
      <w:proofErr w:type="spellStart"/>
      <w:r>
        <w:t>Прик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зом</w:t>
      </w:r>
      <w:proofErr w:type="spellEnd"/>
      <w:r>
        <w:t xml:space="preserve"> </w:t>
      </w:r>
      <w:proofErr w:type="spellStart"/>
      <w:r>
        <w:t>Росстандарта</w:t>
      </w:r>
      <w:proofErr w:type="spellEnd"/>
      <w:r>
        <w:t xml:space="preserve"> от 15.11.2012 № 814-ст).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spacing w:before="2"/>
        <w:ind w:left="502" w:right="141"/>
        <w:jc w:val="both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ИСО/МЭК 15408-2-2013. Национальный стандарт Российской Федерации.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обеспечения безопасности. Критерии оценки безопасности инфо</w:t>
      </w:r>
      <w:r>
        <w:rPr>
          <w:sz w:val="28"/>
        </w:rPr>
        <w:t xml:space="preserve">рмационных </w:t>
      </w:r>
      <w:proofErr w:type="spellStart"/>
      <w:r>
        <w:rPr>
          <w:sz w:val="28"/>
        </w:rPr>
        <w:t>технол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гий</w:t>
      </w:r>
      <w:proofErr w:type="spellEnd"/>
      <w:r>
        <w:rPr>
          <w:sz w:val="28"/>
        </w:rPr>
        <w:t xml:space="preserve">. Часть 2. Функциональные компоненты безопасности (утв. и </w:t>
      </w:r>
      <w:proofErr w:type="gramStart"/>
      <w:r>
        <w:rPr>
          <w:sz w:val="28"/>
        </w:rPr>
        <w:t>введен</w:t>
      </w:r>
      <w:proofErr w:type="gramEnd"/>
      <w:r>
        <w:rPr>
          <w:sz w:val="28"/>
        </w:rPr>
        <w:t xml:space="preserve"> в действие Приказом </w:t>
      </w:r>
      <w:proofErr w:type="spellStart"/>
      <w:r>
        <w:rPr>
          <w:sz w:val="28"/>
        </w:rPr>
        <w:t>Росстандарта</w:t>
      </w:r>
      <w:proofErr w:type="spellEnd"/>
      <w:r>
        <w:rPr>
          <w:sz w:val="28"/>
        </w:rPr>
        <w:t xml:space="preserve"> от 08.11.2013 № 1339-ст).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spacing w:before="1"/>
        <w:ind w:left="502" w:right="144"/>
        <w:jc w:val="both"/>
        <w:rPr>
          <w:sz w:val="28"/>
        </w:rPr>
      </w:pPr>
      <w:r>
        <w:rPr>
          <w:sz w:val="28"/>
        </w:rPr>
        <w:t>Методический документ. Меры защиты информации в государственных информационных системах (утв. ФСТЭК России 11</w:t>
      </w:r>
      <w:r>
        <w:rPr>
          <w:sz w:val="28"/>
        </w:rPr>
        <w:t>.02.2014).</w:t>
      </w:r>
    </w:p>
    <w:p w:rsidR="005000F8" w:rsidRDefault="005C5F0C">
      <w:pPr>
        <w:pStyle w:val="a4"/>
        <w:numPr>
          <w:ilvl w:val="0"/>
          <w:numId w:val="4"/>
        </w:numPr>
        <w:tabs>
          <w:tab w:val="left" w:pos="502"/>
        </w:tabs>
        <w:ind w:left="502" w:right="144"/>
        <w:jc w:val="both"/>
        <w:rPr>
          <w:sz w:val="28"/>
        </w:rPr>
      </w:pPr>
      <w:r>
        <w:rPr>
          <w:sz w:val="28"/>
        </w:rPr>
        <w:t>Методический документ. Меры защиты информации в государственных информационных системах (утв. ФСТЭК России 11.02.2014).</w:t>
      </w:r>
    </w:p>
    <w:p w:rsidR="005000F8" w:rsidRDefault="005000F8">
      <w:pPr>
        <w:pStyle w:val="a3"/>
        <w:ind w:left="0"/>
        <w:jc w:val="left"/>
      </w:pPr>
    </w:p>
    <w:p w:rsidR="005000F8" w:rsidRDefault="005C5F0C">
      <w:pPr>
        <w:pStyle w:val="Heading2"/>
        <w:spacing w:before="1"/>
      </w:pPr>
      <w:r>
        <w:t>Основные</w:t>
      </w:r>
      <w:r>
        <w:rPr>
          <w:spacing w:val="-6"/>
        </w:rPr>
        <w:t xml:space="preserve"> </w:t>
      </w:r>
      <w:r>
        <w:rPr>
          <w:spacing w:val="-2"/>
        </w:rPr>
        <w:t>источники:</w:t>
      </w:r>
    </w:p>
    <w:p w:rsidR="005000F8" w:rsidRDefault="005C5F0C">
      <w:pPr>
        <w:pStyle w:val="a4"/>
        <w:numPr>
          <w:ilvl w:val="0"/>
          <w:numId w:val="3"/>
        </w:numPr>
        <w:tabs>
          <w:tab w:val="left" w:pos="502"/>
        </w:tabs>
        <w:spacing w:before="321"/>
        <w:ind w:left="502" w:right="135"/>
        <w:jc w:val="both"/>
        <w:rPr>
          <w:sz w:val="28"/>
        </w:rPr>
      </w:pPr>
      <w:proofErr w:type="spellStart"/>
      <w:r>
        <w:rPr>
          <w:sz w:val="28"/>
        </w:rPr>
        <w:t>Басалова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Г.В.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2"/>
          <w:sz w:val="28"/>
        </w:rPr>
        <w:t xml:space="preserve"> </w:t>
      </w:r>
      <w:r>
        <w:rPr>
          <w:sz w:val="28"/>
        </w:rPr>
        <w:t>криптографии: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2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2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Г.В.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Басалова</w:t>
      </w:r>
      <w:proofErr w:type="spellEnd"/>
      <w:r>
        <w:rPr>
          <w:sz w:val="28"/>
        </w:rPr>
        <w:t>. –</w:t>
      </w:r>
      <w:r>
        <w:rPr>
          <w:spacing w:val="-2"/>
          <w:sz w:val="28"/>
        </w:rPr>
        <w:t xml:space="preserve"> </w:t>
      </w:r>
      <w:r>
        <w:rPr>
          <w:sz w:val="28"/>
        </w:rPr>
        <w:t>3- е изд. – Москва, Саратов: Интернет-Университет Информационных Те</w:t>
      </w:r>
      <w:proofErr w:type="gramStart"/>
      <w:r>
        <w:rPr>
          <w:sz w:val="28"/>
        </w:rPr>
        <w:t>х-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нологий</w:t>
      </w:r>
      <w:proofErr w:type="spellEnd"/>
      <w:r>
        <w:rPr>
          <w:sz w:val="28"/>
        </w:rPr>
        <w:t xml:space="preserve"> (ИНТУИТ), Ай Пи Ар </w:t>
      </w:r>
      <w:proofErr w:type="spellStart"/>
      <w:r>
        <w:rPr>
          <w:sz w:val="28"/>
        </w:rPr>
        <w:t>Медиа</w:t>
      </w:r>
      <w:proofErr w:type="spellEnd"/>
      <w:r>
        <w:rPr>
          <w:sz w:val="28"/>
        </w:rPr>
        <w:t xml:space="preserve">, 2020. – 282 </w:t>
      </w:r>
      <w:proofErr w:type="spellStart"/>
      <w:r>
        <w:rPr>
          <w:sz w:val="28"/>
        </w:rPr>
        <w:t>c</w:t>
      </w:r>
      <w:proofErr w:type="spellEnd"/>
      <w:r>
        <w:rPr>
          <w:sz w:val="28"/>
        </w:rPr>
        <w:t>.</w:t>
      </w:r>
    </w:p>
    <w:p w:rsidR="005000F8" w:rsidRDefault="005C5F0C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ind w:left="500" w:right="145" w:hanging="358"/>
        <w:jc w:val="both"/>
        <w:rPr>
          <w:sz w:val="28"/>
        </w:rPr>
      </w:pPr>
      <w:r>
        <w:rPr>
          <w:sz w:val="28"/>
        </w:rPr>
        <w:t xml:space="preserve">Зайцев А.П., Мещеряков Р.В., </w:t>
      </w:r>
      <w:proofErr w:type="spellStart"/>
      <w:r>
        <w:rPr>
          <w:sz w:val="28"/>
        </w:rPr>
        <w:t>Шелупанов</w:t>
      </w:r>
      <w:proofErr w:type="spellEnd"/>
      <w:r>
        <w:rPr>
          <w:sz w:val="28"/>
        </w:rPr>
        <w:t xml:space="preserve"> А.А. Технические средства и методы защиты информации. 7-е изд.,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 2014.</w:t>
      </w:r>
    </w:p>
    <w:p w:rsidR="005000F8" w:rsidRDefault="005C5F0C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ind w:left="500" w:right="136" w:hanging="358"/>
        <w:jc w:val="both"/>
        <w:rPr>
          <w:sz w:val="28"/>
        </w:rPr>
      </w:pPr>
      <w:r>
        <w:rPr>
          <w:sz w:val="28"/>
        </w:rPr>
        <w:t xml:space="preserve">Иванов М.А., Чугунков </w:t>
      </w:r>
      <w:r>
        <w:rPr>
          <w:sz w:val="28"/>
        </w:rPr>
        <w:t xml:space="preserve">И.В. Криптографические методы защиты </w:t>
      </w:r>
      <w:proofErr w:type="spellStart"/>
      <w:r>
        <w:rPr>
          <w:sz w:val="28"/>
        </w:rPr>
        <w:t>инфо</w:t>
      </w:r>
      <w:proofErr w:type="gramStart"/>
      <w:r>
        <w:rPr>
          <w:sz w:val="28"/>
        </w:rPr>
        <w:t>р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мации</w:t>
      </w:r>
      <w:proofErr w:type="spellEnd"/>
      <w:r>
        <w:rPr>
          <w:sz w:val="28"/>
        </w:rPr>
        <w:t xml:space="preserve"> в компьютерных системах и сетях. Учебное пособие - Москва: МИФИ, 2012. - 400 с. Рекомендовано УМО «Ядерные физика и </w:t>
      </w:r>
      <w:proofErr w:type="spellStart"/>
      <w:r>
        <w:rPr>
          <w:sz w:val="28"/>
        </w:rPr>
        <w:t>технол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гии</w:t>
      </w:r>
      <w:proofErr w:type="spellEnd"/>
      <w:r>
        <w:rPr>
          <w:sz w:val="28"/>
        </w:rPr>
        <w:t xml:space="preserve">» в качестве учебного пособия для студентов высших учебных </w:t>
      </w:r>
      <w:proofErr w:type="spellStart"/>
      <w:r>
        <w:rPr>
          <w:sz w:val="28"/>
        </w:rPr>
        <w:t>заведе</w:t>
      </w:r>
      <w:proofErr w:type="spellEnd"/>
      <w:r>
        <w:rPr>
          <w:sz w:val="28"/>
        </w:rPr>
        <w:t xml:space="preserve">- </w:t>
      </w:r>
      <w:proofErr w:type="spellStart"/>
      <w:r>
        <w:rPr>
          <w:spacing w:val="-4"/>
          <w:sz w:val="28"/>
        </w:rPr>
        <w:t>ний</w:t>
      </w:r>
      <w:proofErr w:type="spellEnd"/>
      <w:r>
        <w:rPr>
          <w:spacing w:val="-4"/>
          <w:sz w:val="28"/>
        </w:rPr>
        <w:t>.</w:t>
      </w:r>
    </w:p>
    <w:p w:rsidR="005000F8" w:rsidRDefault="005C5F0C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ind w:left="500" w:right="137" w:hanging="358"/>
        <w:jc w:val="both"/>
        <w:rPr>
          <w:sz w:val="28"/>
        </w:rPr>
      </w:pPr>
      <w:proofErr w:type="spellStart"/>
      <w:r>
        <w:rPr>
          <w:sz w:val="28"/>
        </w:rPr>
        <w:t>Катори</w:t>
      </w:r>
      <w:r>
        <w:rPr>
          <w:sz w:val="28"/>
        </w:rPr>
        <w:t>н</w:t>
      </w:r>
      <w:proofErr w:type="spellEnd"/>
      <w:r>
        <w:rPr>
          <w:sz w:val="28"/>
        </w:rPr>
        <w:t xml:space="preserve"> Ю.Ф., Разумовский А.В., </w:t>
      </w:r>
      <w:proofErr w:type="spellStart"/>
      <w:r>
        <w:rPr>
          <w:sz w:val="28"/>
        </w:rPr>
        <w:t>Спивак</w:t>
      </w:r>
      <w:proofErr w:type="spellEnd"/>
      <w:r>
        <w:rPr>
          <w:sz w:val="28"/>
        </w:rPr>
        <w:t xml:space="preserve"> А.И. Защита информации те</w:t>
      </w:r>
      <w:proofErr w:type="gramStart"/>
      <w:r>
        <w:rPr>
          <w:sz w:val="28"/>
        </w:rPr>
        <w:t>х-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ническими</w:t>
      </w:r>
      <w:proofErr w:type="spellEnd"/>
      <w:r>
        <w:rPr>
          <w:sz w:val="28"/>
        </w:rPr>
        <w:t xml:space="preserve"> средствами: Учебное пособие</w:t>
      </w:r>
      <w:proofErr w:type="gramStart"/>
      <w:r>
        <w:rPr>
          <w:sz w:val="28"/>
        </w:rPr>
        <w:t xml:space="preserve"> / П</w:t>
      </w:r>
      <w:proofErr w:type="gramEnd"/>
      <w:r>
        <w:rPr>
          <w:sz w:val="28"/>
        </w:rPr>
        <w:t xml:space="preserve">од редакцией Ю.Ф. </w:t>
      </w:r>
      <w:proofErr w:type="spellStart"/>
      <w:r>
        <w:rPr>
          <w:sz w:val="28"/>
        </w:rPr>
        <w:t>Каторина</w:t>
      </w:r>
      <w:proofErr w:type="spellEnd"/>
      <w:r>
        <w:rPr>
          <w:sz w:val="28"/>
        </w:rPr>
        <w:t xml:space="preserve"> – СПб: НИУ ИТМО, 2012. – 416 с.</w:t>
      </w:r>
    </w:p>
    <w:p w:rsidR="005000F8" w:rsidRDefault="005C5F0C">
      <w:pPr>
        <w:pStyle w:val="a4"/>
        <w:numPr>
          <w:ilvl w:val="0"/>
          <w:numId w:val="3"/>
        </w:numPr>
        <w:tabs>
          <w:tab w:val="left" w:pos="502"/>
        </w:tabs>
        <w:ind w:left="502" w:right="135"/>
        <w:jc w:val="both"/>
        <w:rPr>
          <w:sz w:val="28"/>
        </w:rPr>
      </w:pPr>
      <w:proofErr w:type="spellStart"/>
      <w:r>
        <w:rPr>
          <w:sz w:val="28"/>
        </w:rPr>
        <w:t>Лапонина</w:t>
      </w:r>
      <w:proofErr w:type="spellEnd"/>
      <w:r>
        <w:rPr>
          <w:sz w:val="28"/>
        </w:rPr>
        <w:t xml:space="preserve"> О.Р. Основы сетевой безопасности: криптографические </w:t>
      </w:r>
      <w:proofErr w:type="spellStart"/>
      <w:r>
        <w:rPr>
          <w:sz w:val="28"/>
        </w:rPr>
        <w:t>алг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ритмы и протоколы взаимодейс</w:t>
      </w:r>
      <w:r>
        <w:rPr>
          <w:sz w:val="28"/>
        </w:rPr>
        <w:t xml:space="preserve">твия: учебное пособие / О. Р. </w:t>
      </w:r>
      <w:proofErr w:type="spellStart"/>
      <w:r>
        <w:rPr>
          <w:sz w:val="28"/>
        </w:rPr>
        <w:t>Лапонина</w:t>
      </w:r>
      <w:proofErr w:type="spellEnd"/>
      <w:r>
        <w:rPr>
          <w:sz w:val="28"/>
        </w:rPr>
        <w:t xml:space="preserve"> ; под редакцией В. А. </w:t>
      </w:r>
      <w:proofErr w:type="spellStart"/>
      <w:r>
        <w:rPr>
          <w:sz w:val="28"/>
        </w:rPr>
        <w:t>Сухомлина</w:t>
      </w:r>
      <w:proofErr w:type="spellEnd"/>
      <w:r>
        <w:rPr>
          <w:sz w:val="28"/>
        </w:rPr>
        <w:t xml:space="preserve">. – 3-е изд. – Москва: Интернет- Университет Информационных Технологий (ИНТУИТ), Ай Пи Ар </w:t>
      </w:r>
      <w:proofErr w:type="spellStart"/>
      <w:r>
        <w:rPr>
          <w:sz w:val="28"/>
        </w:rPr>
        <w:t>Медиа</w:t>
      </w:r>
      <w:proofErr w:type="spellEnd"/>
      <w:r>
        <w:rPr>
          <w:sz w:val="28"/>
        </w:rPr>
        <w:t xml:space="preserve">, 2020. – 605 </w:t>
      </w:r>
      <w:proofErr w:type="spellStart"/>
      <w:r>
        <w:rPr>
          <w:sz w:val="28"/>
        </w:rPr>
        <w:t>c</w:t>
      </w:r>
      <w:proofErr w:type="spellEnd"/>
      <w:r>
        <w:rPr>
          <w:sz w:val="28"/>
        </w:rPr>
        <w:t>.</w:t>
      </w:r>
    </w:p>
    <w:p w:rsidR="005000F8" w:rsidRDefault="005C5F0C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spacing w:before="1"/>
        <w:ind w:left="500" w:right="144" w:hanging="358"/>
        <w:jc w:val="both"/>
        <w:rPr>
          <w:sz w:val="28"/>
        </w:rPr>
      </w:pPr>
      <w:r>
        <w:rPr>
          <w:sz w:val="28"/>
        </w:rPr>
        <w:t>Мельников В.П., С.А. Клейменов, А.М. Петраков: Информационная бе</w:t>
      </w:r>
      <w:proofErr w:type="gramStart"/>
      <w:r>
        <w:rPr>
          <w:sz w:val="28"/>
        </w:rPr>
        <w:t>з-</w:t>
      </w:r>
      <w:proofErr w:type="gramEnd"/>
      <w:r>
        <w:rPr>
          <w:sz w:val="28"/>
        </w:rPr>
        <w:t xml:space="preserve"> опаснос</w:t>
      </w:r>
      <w:r>
        <w:rPr>
          <w:sz w:val="28"/>
        </w:rPr>
        <w:t>ть и защита информации М.: Академия, - 336 с. – 2012</w:t>
      </w:r>
    </w:p>
    <w:p w:rsidR="005000F8" w:rsidRDefault="005C5F0C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ind w:left="500" w:right="137" w:hanging="358"/>
        <w:jc w:val="both"/>
        <w:rPr>
          <w:sz w:val="28"/>
        </w:rPr>
      </w:pPr>
      <w:r>
        <w:rPr>
          <w:sz w:val="28"/>
        </w:rPr>
        <w:t>Новиков В.К. Организационное и правовое обеспечение информационной безопасности: В 2-х частях. Часть 2. Организационное обеспечение и</w:t>
      </w:r>
      <w:proofErr w:type="gramStart"/>
      <w:r>
        <w:rPr>
          <w:sz w:val="28"/>
        </w:rPr>
        <w:t>н-</w:t>
      </w:r>
      <w:proofErr w:type="gramEnd"/>
      <w:r>
        <w:rPr>
          <w:sz w:val="28"/>
        </w:rPr>
        <w:t xml:space="preserve"> формационной безопасности: учеб. пособие. – М.: МИЭТ, 2013. – 172 с</w:t>
      </w:r>
      <w:r>
        <w:rPr>
          <w:sz w:val="28"/>
        </w:rPr>
        <w:t>.</w:t>
      </w:r>
    </w:p>
    <w:p w:rsidR="005000F8" w:rsidRDefault="005C5F0C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ind w:left="500" w:right="136" w:hanging="358"/>
        <w:jc w:val="both"/>
        <w:rPr>
          <w:sz w:val="28"/>
        </w:rPr>
      </w:pPr>
      <w:r>
        <w:rPr>
          <w:sz w:val="28"/>
        </w:rPr>
        <w:t>Организационно-правовое обеспечение информационной безопасности: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особие для студ. учреждений сред. проф. образования/ Е.Б. Белов, В.Н. </w:t>
      </w:r>
      <w:proofErr w:type="spellStart"/>
      <w:r>
        <w:rPr>
          <w:sz w:val="28"/>
        </w:rPr>
        <w:t>Пржегорлинский</w:t>
      </w:r>
      <w:proofErr w:type="spellEnd"/>
      <w:r>
        <w:rPr>
          <w:sz w:val="28"/>
        </w:rPr>
        <w:t>. – М.: Издательский центр «Академия», 2017. –</w:t>
      </w:r>
      <w:r>
        <w:rPr>
          <w:spacing w:val="80"/>
          <w:sz w:val="28"/>
        </w:rPr>
        <w:t xml:space="preserve"> </w:t>
      </w:r>
      <w:r>
        <w:rPr>
          <w:spacing w:val="-4"/>
          <w:sz w:val="28"/>
        </w:rPr>
        <w:t>336с</w:t>
      </w:r>
    </w:p>
    <w:p w:rsidR="005000F8" w:rsidRDefault="005C5F0C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ind w:left="500" w:right="146" w:hanging="358"/>
        <w:jc w:val="both"/>
        <w:rPr>
          <w:sz w:val="28"/>
        </w:rPr>
      </w:pPr>
      <w:r>
        <w:rPr>
          <w:sz w:val="28"/>
        </w:rPr>
        <w:t>Пеньков</w:t>
      </w:r>
      <w:r>
        <w:rPr>
          <w:spacing w:val="-6"/>
          <w:sz w:val="28"/>
        </w:rPr>
        <w:t xml:space="preserve"> </w:t>
      </w:r>
      <w:r>
        <w:rPr>
          <w:sz w:val="28"/>
        </w:rPr>
        <w:t>Т.С.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3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сис</w:t>
      </w:r>
      <w:r>
        <w:rPr>
          <w:sz w:val="28"/>
        </w:rPr>
        <w:t>тем</w:t>
      </w:r>
      <w:r>
        <w:rPr>
          <w:spacing w:val="-4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-5"/>
          <w:sz w:val="28"/>
        </w:rPr>
        <w:t xml:space="preserve"> </w:t>
      </w:r>
      <w:r>
        <w:rPr>
          <w:sz w:val="28"/>
        </w:rPr>
        <w:t>периметров. Учебное пособие. – М. 2015.</w:t>
      </w:r>
    </w:p>
    <w:p w:rsidR="005000F8" w:rsidRDefault="005000F8">
      <w:pPr>
        <w:pStyle w:val="a4"/>
        <w:rPr>
          <w:sz w:val="28"/>
        </w:rPr>
        <w:sectPr w:rsidR="005000F8">
          <w:pgSz w:w="11910" w:h="16840"/>
          <w:pgMar w:top="1040" w:right="708" w:bottom="920" w:left="1559" w:header="0" w:footer="726" w:gutter="0"/>
          <w:cols w:space="720"/>
        </w:sectPr>
      </w:pPr>
    </w:p>
    <w:p w:rsidR="005000F8" w:rsidRDefault="005C5F0C">
      <w:pPr>
        <w:pStyle w:val="a4"/>
        <w:numPr>
          <w:ilvl w:val="0"/>
          <w:numId w:val="3"/>
        </w:numPr>
        <w:tabs>
          <w:tab w:val="left" w:pos="502"/>
        </w:tabs>
        <w:spacing w:before="74"/>
        <w:ind w:left="502" w:right="135"/>
        <w:jc w:val="both"/>
        <w:rPr>
          <w:sz w:val="28"/>
        </w:rPr>
      </w:pPr>
      <w:r>
        <w:rPr>
          <w:sz w:val="28"/>
        </w:rPr>
        <w:lastRenderedPageBreak/>
        <w:t>Старостин А.А. Технические средства автоматизации и управления: уче</w:t>
      </w:r>
      <w:proofErr w:type="gramStart"/>
      <w:r>
        <w:rPr>
          <w:sz w:val="28"/>
        </w:rPr>
        <w:t>б-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ное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СПО</w:t>
      </w:r>
      <w:r>
        <w:rPr>
          <w:spacing w:val="-2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А.А.</w:t>
      </w:r>
      <w:r>
        <w:rPr>
          <w:spacing w:val="-3"/>
          <w:sz w:val="28"/>
        </w:rPr>
        <w:t xml:space="preserve"> </w:t>
      </w:r>
      <w:r>
        <w:rPr>
          <w:sz w:val="28"/>
        </w:rPr>
        <w:t>Старостин,</w:t>
      </w:r>
      <w:r>
        <w:rPr>
          <w:spacing w:val="-3"/>
          <w:sz w:val="28"/>
        </w:rPr>
        <w:t xml:space="preserve"> </w:t>
      </w:r>
      <w:r>
        <w:rPr>
          <w:sz w:val="28"/>
        </w:rPr>
        <w:t>А.В.</w:t>
      </w:r>
      <w:r>
        <w:rPr>
          <w:spacing w:val="-4"/>
          <w:sz w:val="28"/>
        </w:rPr>
        <w:t xml:space="preserve"> </w:t>
      </w:r>
      <w:r>
        <w:rPr>
          <w:sz w:val="28"/>
        </w:rPr>
        <w:t>Лаптева;</w:t>
      </w:r>
      <w:r>
        <w:rPr>
          <w:spacing w:val="-2"/>
          <w:sz w:val="28"/>
        </w:rPr>
        <w:t xml:space="preserve"> </w:t>
      </w:r>
      <w:r>
        <w:rPr>
          <w:sz w:val="28"/>
        </w:rPr>
        <w:t>под редакцией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Ю.Н. </w:t>
      </w:r>
      <w:proofErr w:type="spellStart"/>
      <w:r>
        <w:rPr>
          <w:sz w:val="28"/>
        </w:rPr>
        <w:t>Чеснокова</w:t>
      </w:r>
      <w:proofErr w:type="spellEnd"/>
      <w:r>
        <w:rPr>
          <w:sz w:val="28"/>
        </w:rPr>
        <w:t xml:space="preserve">. – 2-е изд. – Саратов, Екатеринбург: Профобразование, </w:t>
      </w:r>
      <w:proofErr w:type="spellStart"/>
      <w:r>
        <w:rPr>
          <w:sz w:val="28"/>
        </w:rPr>
        <w:t>Урал</w:t>
      </w:r>
      <w:proofErr w:type="gramStart"/>
      <w:r>
        <w:rPr>
          <w:sz w:val="28"/>
        </w:rPr>
        <w:t>ь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ский</w:t>
      </w:r>
      <w:proofErr w:type="spellEnd"/>
      <w:r>
        <w:rPr>
          <w:sz w:val="28"/>
        </w:rPr>
        <w:t xml:space="preserve"> федеральный университет, 2019. – 168 </w:t>
      </w:r>
      <w:proofErr w:type="spellStart"/>
      <w:r>
        <w:rPr>
          <w:sz w:val="28"/>
        </w:rPr>
        <w:t>c</w:t>
      </w:r>
      <w:proofErr w:type="spellEnd"/>
      <w:r>
        <w:rPr>
          <w:sz w:val="28"/>
        </w:rPr>
        <w:t>.</w:t>
      </w:r>
    </w:p>
    <w:p w:rsidR="005000F8" w:rsidRDefault="005C5F0C">
      <w:pPr>
        <w:pStyle w:val="a4"/>
        <w:numPr>
          <w:ilvl w:val="0"/>
          <w:numId w:val="3"/>
        </w:numPr>
        <w:tabs>
          <w:tab w:val="left" w:pos="502"/>
        </w:tabs>
        <w:spacing w:before="2"/>
        <w:ind w:left="502" w:right="136"/>
        <w:jc w:val="both"/>
        <w:rPr>
          <w:sz w:val="28"/>
        </w:rPr>
      </w:pPr>
      <w:proofErr w:type="spellStart"/>
      <w:r>
        <w:rPr>
          <w:sz w:val="28"/>
        </w:rPr>
        <w:t>Фороузан</w:t>
      </w:r>
      <w:proofErr w:type="spellEnd"/>
      <w:r>
        <w:rPr>
          <w:sz w:val="28"/>
        </w:rPr>
        <w:t xml:space="preserve"> Б.А. Криптография и безопасность сетей: учебное пособие для СПО / Б.А. </w:t>
      </w:r>
      <w:proofErr w:type="spellStart"/>
      <w:r>
        <w:rPr>
          <w:sz w:val="28"/>
        </w:rPr>
        <w:t>Фороузан</w:t>
      </w:r>
      <w:proofErr w:type="spellEnd"/>
      <w:r>
        <w:rPr>
          <w:sz w:val="28"/>
        </w:rPr>
        <w:t xml:space="preserve">; под редакцией А.Н. Берлина. – Саратов: </w:t>
      </w:r>
      <w:proofErr w:type="spellStart"/>
      <w:r>
        <w:rPr>
          <w:sz w:val="28"/>
        </w:rPr>
        <w:t>Профоб</w:t>
      </w:r>
      <w:r>
        <w:rPr>
          <w:sz w:val="28"/>
        </w:rPr>
        <w:t>р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зование</w:t>
      </w:r>
      <w:proofErr w:type="spellEnd"/>
      <w:r>
        <w:rPr>
          <w:sz w:val="28"/>
        </w:rPr>
        <w:t xml:space="preserve">, 2021. – 776 </w:t>
      </w:r>
      <w:proofErr w:type="spellStart"/>
      <w:r>
        <w:rPr>
          <w:sz w:val="28"/>
        </w:rPr>
        <w:t>c</w:t>
      </w:r>
      <w:proofErr w:type="spellEnd"/>
      <w:r>
        <w:rPr>
          <w:sz w:val="28"/>
        </w:rPr>
        <w:t>.</w:t>
      </w:r>
    </w:p>
    <w:p w:rsidR="005000F8" w:rsidRDefault="005C5F0C">
      <w:pPr>
        <w:pStyle w:val="a4"/>
        <w:numPr>
          <w:ilvl w:val="0"/>
          <w:numId w:val="3"/>
        </w:numPr>
        <w:tabs>
          <w:tab w:val="left" w:pos="500"/>
        </w:tabs>
        <w:spacing w:before="1"/>
        <w:ind w:left="500" w:right="145" w:hanging="358"/>
        <w:jc w:val="both"/>
        <w:rPr>
          <w:sz w:val="28"/>
        </w:rPr>
      </w:pPr>
      <w:r>
        <w:rPr>
          <w:sz w:val="28"/>
        </w:rPr>
        <w:t>Шаньгин В.Ф. Защита информации в компьютерных системах и сетях</w:t>
      </w:r>
      <w:r>
        <w:rPr>
          <w:spacing w:val="40"/>
          <w:sz w:val="28"/>
        </w:rPr>
        <w:t xml:space="preserve"> </w:t>
      </w:r>
      <w:r>
        <w:rPr>
          <w:sz w:val="28"/>
        </w:rPr>
        <w:t>Изд-во: ДМК Пресс, 2012</w:t>
      </w:r>
    </w:p>
    <w:p w:rsidR="005000F8" w:rsidRDefault="005C5F0C">
      <w:pPr>
        <w:pStyle w:val="Heading2"/>
        <w:spacing w:before="321"/>
      </w:pPr>
      <w:r>
        <w:t>Дополнительные</w:t>
      </w:r>
      <w:r>
        <w:rPr>
          <w:spacing w:val="-7"/>
        </w:rPr>
        <w:t xml:space="preserve"> </w:t>
      </w:r>
      <w:r>
        <w:rPr>
          <w:spacing w:val="-2"/>
        </w:rPr>
        <w:t>источники:</w:t>
      </w:r>
    </w:p>
    <w:p w:rsidR="005000F8" w:rsidRDefault="005C5F0C">
      <w:pPr>
        <w:pStyle w:val="a4"/>
        <w:numPr>
          <w:ilvl w:val="0"/>
          <w:numId w:val="2"/>
        </w:numPr>
        <w:tabs>
          <w:tab w:val="left" w:pos="498"/>
          <w:tab w:val="left" w:pos="500"/>
        </w:tabs>
        <w:spacing w:before="322"/>
        <w:ind w:right="138"/>
        <w:jc w:val="both"/>
        <w:rPr>
          <w:sz w:val="28"/>
        </w:rPr>
      </w:pPr>
      <w:r>
        <w:rPr>
          <w:sz w:val="28"/>
        </w:rPr>
        <w:t xml:space="preserve">Методика определения актуальных угроз безопасности персональных данных при их обработке в информационных системах персональных данных. </w:t>
      </w:r>
      <w:proofErr w:type="gramStart"/>
      <w:r>
        <w:rPr>
          <w:sz w:val="28"/>
        </w:rPr>
        <w:t>Утверждена</w:t>
      </w:r>
      <w:proofErr w:type="gramEnd"/>
      <w:r>
        <w:rPr>
          <w:sz w:val="28"/>
        </w:rPr>
        <w:t xml:space="preserve"> ФСТЭК России 14 февраля 2008 г.</w:t>
      </w:r>
    </w:p>
    <w:p w:rsidR="005000F8" w:rsidRDefault="005C5F0C">
      <w:pPr>
        <w:pStyle w:val="a4"/>
        <w:numPr>
          <w:ilvl w:val="0"/>
          <w:numId w:val="2"/>
        </w:numPr>
        <w:tabs>
          <w:tab w:val="left" w:pos="498"/>
          <w:tab w:val="left" w:pos="500"/>
        </w:tabs>
        <w:spacing w:before="1"/>
        <w:ind w:right="136"/>
        <w:jc w:val="both"/>
        <w:rPr>
          <w:sz w:val="28"/>
        </w:rPr>
      </w:pPr>
      <w:r>
        <w:rPr>
          <w:sz w:val="28"/>
        </w:rPr>
        <w:t>Погорелов Б.А., Сачков В.Н. Словарь криптографических терминов. – М.: МЦНМО,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2</w:t>
      </w:r>
      <w:r>
        <w:rPr>
          <w:sz w:val="28"/>
        </w:rPr>
        <w:t>006.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Словарь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криптографических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терминов.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Под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ред.</w:t>
      </w:r>
      <w:r>
        <w:rPr>
          <w:spacing w:val="40"/>
          <w:sz w:val="28"/>
        </w:rPr>
        <w:t xml:space="preserve"> </w:t>
      </w:r>
      <w:r>
        <w:rPr>
          <w:sz w:val="28"/>
        </w:rPr>
        <w:t>Б.А. Погорелова и В.Н. Сачкова. – М.: МЦНМО, 2006.</w:t>
      </w:r>
    </w:p>
    <w:p w:rsidR="005000F8" w:rsidRDefault="005C5F0C">
      <w:pPr>
        <w:pStyle w:val="a4"/>
        <w:numPr>
          <w:ilvl w:val="0"/>
          <w:numId w:val="2"/>
        </w:numPr>
        <w:tabs>
          <w:tab w:val="left" w:pos="498"/>
          <w:tab w:val="left" w:pos="500"/>
        </w:tabs>
        <w:ind w:right="140"/>
        <w:jc w:val="both"/>
        <w:rPr>
          <w:sz w:val="28"/>
        </w:rPr>
      </w:pPr>
      <w:r>
        <w:rPr>
          <w:sz w:val="28"/>
        </w:rPr>
        <w:t xml:space="preserve">Руководящий документ. </w:t>
      </w:r>
      <w:proofErr w:type="spellStart"/>
      <w:r>
        <w:rPr>
          <w:sz w:val="28"/>
        </w:rPr>
        <w:t>Геоинформационные</w:t>
      </w:r>
      <w:proofErr w:type="spellEnd"/>
      <w:r>
        <w:rPr>
          <w:sz w:val="28"/>
        </w:rPr>
        <w:t xml:space="preserve"> системы. Защита </w:t>
      </w:r>
      <w:proofErr w:type="spellStart"/>
      <w:r>
        <w:rPr>
          <w:sz w:val="28"/>
        </w:rPr>
        <w:t>информ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ции</w:t>
      </w:r>
      <w:proofErr w:type="spellEnd"/>
      <w:r>
        <w:rPr>
          <w:sz w:val="28"/>
        </w:rPr>
        <w:t xml:space="preserve"> от несанкционированного доступа. Требования по защите </w:t>
      </w:r>
      <w:proofErr w:type="spellStart"/>
      <w:r>
        <w:rPr>
          <w:sz w:val="28"/>
        </w:rPr>
        <w:t>информ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ции</w:t>
      </w:r>
      <w:proofErr w:type="spellEnd"/>
      <w:r>
        <w:rPr>
          <w:sz w:val="28"/>
        </w:rPr>
        <w:t xml:space="preserve">. </w:t>
      </w:r>
      <w:proofErr w:type="gramStart"/>
      <w:r>
        <w:rPr>
          <w:sz w:val="28"/>
        </w:rPr>
        <w:t>Утвержден</w:t>
      </w:r>
      <w:proofErr w:type="gramEnd"/>
      <w:r>
        <w:rPr>
          <w:sz w:val="28"/>
        </w:rPr>
        <w:t xml:space="preserve"> ФСТЭК Ро</w:t>
      </w:r>
      <w:r>
        <w:rPr>
          <w:sz w:val="28"/>
        </w:rPr>
        <w:t>ссии, 2008.</w:t>
      </w:r>
    </w:p>
    <w:p w:rsidR="005000F8" w:rsidRDefault="005C5F0C">
      <w:pPr>
        <w:pStyle w:val="a4"/>
        <w:numPr>
          <w:ilvl w:val="0"/>
          <w:numId w:val="2"/>
        </w:numPr>
        <w:tabs>
          <w:tab w:val="left" w:pos="498"/>
          <w:tab w:val="left" w:pos="500"/>
        </w:tabs>
        <w:ind w:right="132"/>
        <w:jc w:val="both"/>
        <w:rPr>
          <w:sz w:val="28"/>
        </w:rPr>
      </w:pPr>
      <w:r>
        <w:rPr>
          <w:sz w:val="28"/>
        </w:rPr>
        <w:t>Руководящий документ. Защита от несанкционированного доступа к и</w:t>
      </w:r>
      <w:proofErr w:type="gramStart"/>
      <w:r>
        <w:rPr>
          <w:sz w:val="28"/>
        </w:rPr>
        <w:t>н-</w:t>
      </w:r>
      <w:proofErr w:type="gramEnd"/>
      <w:r>
        <w:rPr>
          <w:sz w:val="28"/>
        </w:rPr>
        <w:t xml:space="preserve"> формации. Часть 2. Программное обеспечение базовых систем ввода- вывода персональных электронно-вычислительных машин. </w:t>
      </w:r>
      <w:proofErr w:type="spellStart"/>
      <w:r>
        <w:rPr>
          <w:sz w:val="28"/>
        </w:rPr>
        <w:t>Классифик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ция</w:t>
      </w:r>
      <w:proofErr w:type="spellEnd"/>
      <w:r>
        <w:rPr>
          <w:sz w:val="28"/>
        </w:rPr>
        <w:t xml:space="preserve"> по уровню контроля отсутствия </w:t>
      </w:r>
      <w:proofErr w:type="spellStart"/>
      <w:r>
        <w:rPr>
          <w:sz w:val="28"/>
        </w:rPr>
        <w:t>недекларирова</w:t>
      </w:r>
      <w:r>
        <w:rPr>
          <w:sz w:val="28"/>
        </w:rPr>
        <w:t>нных</w:t>
      </w:r>
      <w:proofErr w:type="spellEnd"/>
      <w:r>
        <w:rPr>
          <w:sz w:val="28"/>
        </w:rPr>
        <w:t xml:space="preserve"> возможностей. Утвержден ФСТЭК России 10 октября 2007 г.</w:t>
      </w:r>
    </w:p>
    <w:p w:rsidR="005000F8" w:rsidRDefault="005C5F0C">
      <w:pPr>
        <w:pStyle w:val="a4"/>
        <w:numPr>
          <w:ilvl w:val="0"/>
          <w:numId w:val="2"/>
        </w:numPr>
        <w:tabs>
          <w:tab w:val="left" w:pos="498"/>
          <w:tab w:val="left" w:pos="500"/>
        </w:tabs>
        <w:spacing w:before="1"/>
        <w:ind w:right="136"/>
        <w:jc w:val="both"/>
        <w:rPr>
          <w:sz w:val="28"/>
        </w:rPr>
      </w:pPr>
      <w:r>
        <w:rPr>
          <w:sz w:val="28"/>
        </w:rPr>
        <w:t xml:space="preserve">Сборник временных методик оценки защищенности конфиденциальной информации от утечки по техническим каналам. Утвержден </w:t>
      </w:r>
      <w:proofErr w:type="spellStart"/>
      <w:r>
        <w:rPr>
          <w:sz w:val="28"/>
        </w:rPr>
        <w:t>Гостехкоми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сией</w:t>
      </w:r>
      <w:proofErr w:type="spellEnd"/>
      <w:r>
        <w:rPr>
          <w:sz w:val="28"/>
        </w:rPr>
        <w:t xml:space="preserve"> России, 2002.</w:t>
      </w:r>
    </w:p>
    <w:p w:rsidR="005000F8" w:rsidRDefault="005C5F0C">
      <w:pPr>
        <w:pStyle w:val="Heading2"/>
        <w:spacing w:before="320"/>
        <w:ind w:right="3"/>
      </w:pPr>
      <w:r>
        <w:t>Электронные</w:t>
      </w:r>
      <w:r>
        <w:rPr>
          <w:spacing w:val="-9"/>
        </w:rPr>
        <w:t xml:space="preserve"> </w:t>
      </w:r>
      <w:r>
        <w:rPr>
          <w:spacing w:val="-2"/>
        </w:rPr>
        <w:t>источники:</w:t>
      </w:r>
    </w:p>
    <w:p w:rsidR="005000F8" w:rsidRDefault="005C5F0C">
      <w:pPr>
        <w:pStyle w:val="a4"/>
        <w:numPr>
          <w:ilvl w:val="0"/>
          <w:numId w:val="1"/>
        </w:numPr>
        <w:tabs>
          <w:tab w:val="left" w:pos="502"/>
        </w:tabs>
        <w:spacing w:before="322" w:line="242" w:lineRule="auto"/>
        <w:ind w:left="502" w:right="145"/>
        <w:rPr>
          <w:sz w:val="28"/>
        </w:rPr>
      </w:pPr>
      <w:r>
        <w:rPr>
          <w:sz w:val="28"/>
        </w:rPr>
        <w:t xml:space="preserve">Федеральная служба по техническому и экспортному контролю (ФСТЭК России) </w:t>
      </w:r>
      <w:hyperlink r:id="rId10">
        <w:r>
          <w:rPr>
            <w:sz w:val="28"/>
          </w:rPr>
          <w:t>www.fstec.ru</w:t>
        </w:r>
      </w:hyperlink>
    </w:p>
    <w:p w:rsidR="005000F8" w:rsidRDefault="005C5F0C">
      <w:pPr>
        <w:pStyle w:val="a4"/>
        <w:numPr>
          <w:ilvl w:val="0"/>
          <w:numId w:val="1"/>
        </w:numPr>
        <w:tabs>
          <w:tab w:val="left" w:pos="502"/>
        </w:tabs>
        <w:ind w:left="502" w:right="137"/>
        <w:rPr>
          <w:sz w:val="28"/>
        </w:rPr>
      </w:pPr>
      <w:r>
        <w:rPr>
          <w:sz w:val="28"/>
        </w:rPr>
        <w:t>Информационно-справочная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документам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технич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ской</w:t>
      </w:r>
      <w:proofErr w:type="spellEnd"/>
      <w:r>
        <w:rPr>
          <w:sz w:val="28"/>
        </w:rPr>
        <w:t xml:space="preserve"> защиты информации </w:t>
      </w:r>
      <w:hyperlink r:id="rId11">
        <w:r>
          <w:rPr>
            <w:sz w:val="28"/>
          </w:rPr>
          <w:t>www.f</w:t>
        </w:r>
        <w:r>
          <w:rPr>
            <w:sz w:val="28"/>
          </w:rPr>
          <w:t>stec.ru</w:t>
        </w:r>
      </w:hyperlink>
    </w:p>
    <w:p w:rsidR="005000F8" w:rsidRDefault="005C5F0C">
      <w:pPr>
        <w:pStyle w:val="a4"/>
        <w:numPr>
          <w:ilvl w:val="0"/>
          <w:numId w:val="1"/>
        </w:numPr>
        <w:tabs>
          <w:tab w:val="left" w:pos="502"/>
        </w:tabs>
        <w:ind w:left="502" w:right="143"/>
        <w:rPr>
          <w:sz w:val="28"/>
        </w:rPr>
      </w:pPr>
      <w:r>
        <w:rPr>
          <w:sz w:val="28"/>
        </w:rPr>
        <w:t>Образовательные порталы по различным направлениям образования и т</w:t>
      </w:r>
      <w:proofErr w:type="gramStart"/>
      <w:r>
        <w:rPr>
          <w:sz w:val="28"/>
        </w:rPr>
        <w:t>е-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матике</w:t>
      </w:r>
      <w:proofErr w:type="spellEnd"/>
      <w:r>
        <w:rPr>
          <w:sz w:val="28"/>
        </w:rPr>
        <w:t xml:space="preserve"> </w:t>
      </w:r>
      <w:hyperlink r:id="rId12">
        <w:r>
          <w:rPr>
            <w:sz w:val="28"/>
          </w:rPr>
          <w:t>http://depobr.gov35.ru/</w:t>
        </w:r>
      </w:hyperlink>
    </w:p>
    <w:p w:rsidR="005000F8" w:rsidRDefault="005C5F0C">
      <w:pPr>
        <w:pStyle w:val="a4"/>
        <w:numPr>
          <w:ilvl w:val="0"/>
          <w:numId w:val="1"/>
        </w:numPr>
        <w:tabs>
          <w:tab w:val="left" w:pos="502"/>
        </w:tabs>
        <w:spacing w:line="321" w:lineRule="exact"/>
        <w:ind w:left="502" w:hanging="359"/>
        <w:rPr>
          <w:sz w:val="28"/>
        </w:rPr>
      </w:pPr>
      <w:r>
        <w:rPr>
          <w:sz w:val="28"/>
        </w:rPr>
        <w:t>Справочно-правовая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9"/>
          <w:sz w:val="28"/>
        </w:rPr>
        <w:t xml:space="preserve"> </w:t>
      </w:r>
      <w:r>
        <w:rPr>
          <w:sz w:val="28"/>
        </w:rPr>
        <w:t>Плюс»</w:t>
      </w:r>
      <w:r>
        <w:rPr>
          <w:spacing w:val="-7"/>
          <w:sz w:val="28"/>
        </w:rPr>
        <w:t xml:space="preserve"> </w:t>
      </w:r>
      <w:hyperlink r:id="rId13">
        <w:r>
          <w:rPr>
            <w:spacing w:val="-2"/>
            <w:sz w:val="28"/>
          </w:rPr>
          <w:t>www.consultant.ru</w:t>
        </w:r>
      </w:hyperlink>
    </w:p>
    <w:p w:rsidR="005000F8" w:rsidRDefault="005C5F0C">
      <w:pPr>
        <w:pStyle w:val="a4"/>
        <w:numPr>
          <w:ilvl w:val="0"/>
          <w:numId w:val="1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Справочно-правовая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«Гарант»</w:t>
      </w:r>
      <w:r>
        <w:rPr>
          <w:spacing w:val="-10"/>
          <w:sz w:val="28"/>
        </w:rPr>
        <w:t xml:space="preserve"> </w:t>
      </w:r>
      <w:r>
        <w:rPr>
          <w:sz w:val="28"/>
        </w:rPr>
        <w:t>»</w:t>
      </w:r>
      <w:r>
        <w:rPr>
          <w:spacing w:val="-5"/>
          <w:sz w:val="28"/>
        </w:rPr>
        <w:t xml:space="preserve"> </w:t>
      </w:r>
      <w:hyperlink r:id="rId14">
        <w:r>
          <w:rPr>
            <w:spacing w:val="-2"/>
            <w:sz w:val="28"/>
          </w:rPr>
          <w:t>www.garant.ru</w:t>
        </w:r>
      </w:hyperlink>
    </w:p>
    <w:p w:rsidR="005000F8" w:rsidRDefault="005C5F0C">
      <w:pPr>
        <w:pStyle w:val="a4"/>
        <w:numPr>
          <w:ilvl w:val="0"/>
          <w:numId w:val="1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Федеральный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0"/>
          <w:sz w:val="28"/>
        </w:rPr>
        <w:t xml:space="preserve"> </w:t>
      </w:r>
      <w:r>
        <w:rPr>
          <w:sz w:val="28"/>
        </w:rPr>
        <w:t>«Российское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11"/>
          <w:sz w:val="28"/>
        </w:rPr>
        <w:t xml:space="preserve"> </w:t>
      </w:r>
      <w:hyperlink r:id="rId15">
        <w:r>
          <w:rPr>
            <w:spacing w:val="-2"/>
            <w:sz w:val="28"/>
          </w:rPr>
          <w:t>www.edu.ru</w:t>
        </w:r>
      </w:hyperlink>
    </w:p>
    <w:p w:rsidR="005000F8" w:rsidRDefault="005C5F0C">
      <w:pPr>
        <w:pStyle w:val="a4"/>
        <w:numPr>
          <w:ilvl w:val="0"/>
          <w:numId w:val="1"/>
        </w:numPr>
        <w:tabs>
          <w:tab w:val="left" w:pos="502"/>
          <w:tab w:val="left" w:pos="2805"/>
          <w:tab w:val="left" w:pos="4584"/>
          <w:tab w:val="left" w:pos="6069"/>
          <w:tab w:val="left" w:pos="8531"/>
        </w:tabs>
        <w:ind w:left="502" w:right="143"/>
        <w:rPr>
          <w:sz w:val="28"/>
        </w:rPr>
      </w:pPr>
      <w:r>
        <w:rPr>
          <w:spacing w:val="-2"/>
          <w:sz w:val="28"/>
        </w:rPr>
        <w:t>Федеральный</w:t>
      </w:r>
      <w:r>
        <w:rPr>
          <w:sz w:val="28"/>
        </w:rPr>
        <w:tab/>
      </w:r>
      <w:r>
        <w:rPr>
          <w:spacing w:val="-2"/>
          <w:sz w:val="28"/>
        </w:rPr>
        <w:t>правовой</w:t>
      </w:r>
      <w:r>
        <w:rPr>
          <w:sz w:val="28"/>
        </w:rPr>
        <w:tab/>
      </w:r>
      <w:r>
        <w:rPr>
          <w:spacing w:val="-2"/>
          <w:sz w:val="28"/>
        </w:rPr>
        <w:t>портал</w:t>
      </w:r>
      <w:r>
        <w:rPr>
          <w:sz w:val="28"/>
        </w:rPr>
        <w:tab/>
      </w:r>
      <w:r>
        <w:rPr>
          <w:spacing w:val="-2"/>
          <w:sz w:val="28"/>
        </w:rPr>
        <w:t>«Юридическая</w:t>
      </w:r>
      <w:r>
        <w:rPr>
          <w:sz w:val="28"/>
        </w:rPr>
        <w:tab/>
      </w:r>
      <w:r>
        <w:rPr>
          <w:spacing w:val="-2"/>
          <w:sz w:val="28"/>
        </w:rPr>
        <w:t xml:space="preserve">Россия» </w:t>
      </w:r>
      <w:hyperlink r:id="rId16">
        <w:r>
          <w:rPr>
            <w:spacing w:val="-2"/>
            <w:sz w:val="28"/>
          </w:rPr>
          <w:t>http://www.law.edu.ru/</w:t>
        </w:r>
      </w:hyperlink>
    </w:p>
    <w:p w:rsidR="005000F8" w:rsidRDefault="005C5F0C">
      <w:pPr>
        <w:pStyle w:val="a4"/>
        <w:numPr>
          <w:ilvl w:val="0"/>
          <w:numId w:val="1"/>
        </w:numPr>
        <w:tabs>
          <w:tab w:val="left" w:pos="502"/>
        </w:tabs>
        <w:spacing w:line="321" w:lineRule="exact"/>
        <w:ind w:left="502" w:hanging="359"/>
        <w:rPr>
          <w:sz w:val="28"/>
        </w:rPr>
      </w:pPr>
      <w:r>
        <w:rPr>
          <w:sz w:val="28"/>
        </w:rPr>
        <w:t>Российский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биометрический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1"/>
          <w:sz w:val="28"/>
        </w:rPr>
        <w:t xml:space="preserve"> </w:t>
      </w:r>
      <w:hyperlink r:id="rId17">
        <w:r>
          <w:rPr>
            <w:spacing w:val="-2"/>
            <w:sz w:val="28"/>
          </w:rPr>
          <w:t>www.biometrics.ru</w:t>
        </w:r>
      </w:hyperlink>
    </w:p>
    <w:p w:rsidR="005000F8" w:rsidRDefault="005000F8">
      <w:pPr>
        <w:pStyle w:val="a4"/>
        <w:spacing w:line="321" w:lineRule="exact"/>
        <w:jc w:val="left"/>
        <w:rPr>
          <w:sz w:val="28"/>
        </w:rPr>
        <w:sectPr w:rsidR="005000F8">
          <w:pgSz w:w="11910" w:h="16840"/>
          <w:pgMar w:top="1040" w:right="708" w:bottom="920" w:left="1559" w:header="0" w:footer="726" w:gutter="0"/>
          <w:cols w:space="720"/>
        </w:sectPr>
      </w:pPr>
    </w:p>
    <w:p w:rsidR="005000F8" w:rsidRDefault="005C5F0C">
      <w:pPr>
        <w:pStyle w:val="a4"/>
        <w:numPr>
          <w:ilvl w:val="0"/>
          <w:numId w:val="1"/>
        </w:numPr>
        <w:tabs>
          <w:tab w:val="left" w:pos="502"/>
        </w:tabs>
        <w:spacing w:before="74" w:line="242" w:lineRule="auto"/>
        <w:ind w:left="502" w:right="136"/>
        <w:rPr>
          <w:sz w:val="28"/>
        </w:rPr>
      </w:pPr>
      <w:r>
        <w:rPr>
          <w:sz w:val="28"/>
        </w:rPr>
        <w:lastRenderedPageBreak/>
        <w:t xml:space="preserve">Федеральный портал «Информационно- коммуникационные технологии в образовании» </w:t>
      </w:r>
      <w:proofErr w:type="spellStart"/>
      <w:r>
        <w:rPr>
          <w:sz w:val="28"/>
        </w:rPr>
        <w:t>htpp\\</w:t>
      </w:r>
      <w:proofErr w:type="spellEnd"/>
      <w:r>
        <w:rPr>
          <w:sz w:val="28"/>
        </w:rPr>
        <w:t xml:space="preserve"> </w:t>
      </w:r>
      <w:hyperlink r:id="rId18">
        <w:r>
          <w:rPr>
            <w:sz w:val="28"/>
          </w:rPr>
          <w:t>www.ict.edu.ru</w:t>
        </w:r>
      </w:hyperlink>
    </w:p>
    <w:p w:rsidR="005000F8" w:rsidRDefault="005C5F0C">
      <w:pPr>
        <w:pStyle w:val="a4"/>
        <w:numPr>
          <w:ilvl w:val="0"/>
          <w:numId w:val="1"/>
        </w:numPr>
        <w:tabs>
          <w:tab w:val="left" w:pos="502"/>
        </w:tabs>
        <w:spacing w:line="318" w:lineRule="exact"/>
        <w:ind w:left="502" w:hanging="359"/>
        <w:rPr>
          <w:sz w:val="28"/>
        </w:rPr>
      </w:pPr>
      <w:r>
        <w:rPr>
          <w:sz w:val="28"/>
        </w:rPr>
        <w:t>Сайт</w:t>
      </w:r>
      <w:r>
        <w:rPr>
          <w:spacing w:val="-14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9"/>
          <w:sz w:val="28"/>
        </w:rPr>
        <w:t xml:space="preserve"> </w:t>
      </w:r>
      <w:r>
        <w:rPr>
          <w:sz w:val="28"/>
        </w:rPr>
        <w:t>библиотеки</w:t>
      </w:r>
      <w:r>
        <w:rPr>
          <w:spacing w:val="-9"/>
          <w:sz w:val="28"/>
        </w:rPr>
        <w:t xml:space="preserve"> </w:t>
      </w:r>
      <w:hyperlink r:id="rId19">
        <w:r>
          <w:rPr>
            <w:spacing w:val="-2"/>
            <w:sz w:val="28"/>
          </w:rPr>
          <w:t>www.elibrary.ru</w:t>
        </w:r>
      </w:hyperlink>
    </w:p>
    <w:p w:rsidR="005000F8" w:rsidRDefault="005000F8">
      <w:pPr>
        <w:pStyle w:val="a4"/>
        <w:spacing w:line="318" w:lineRule="exact"/>
        <w:jc w:val="left"/>
        <w:rPr>
          <w:sz w:val="28"/>
        </w:rPr>
        <w:sectPr w:rsidR="005000F8">
          <w:pgSz w:w="11910" w:h="16840"/>
          <w:pgMar w:top="1040" w:right="708" w:bottom="920" w:left="1559" w:header="0" w:footer="726" w:gutter="0"/>
          <w:cols w:space="720"/>
        </w:sectPr>
      </w:pPr>
    </w:p>
    <w:p w:rsidR="005000F8" w:rsidRDefault="005C5F0C">
      <w:pPr>
        <w:pStyle w:val="Heading1"/>
        <w:numPr>
          <w:ilvl w:val="0"/>
          <w:numId w:val="13"/>
        </w:numPr>
        <w:tabs>
          <w:tab w:val="left" w:pos="662"/>
          <w:tab w:val="left" w:pos="4010"/>
        </w:tabs>
        <w:spacing w:before="74" w:line="242" w:lineRule="auto"/>
        <w:ind w:left="4010" w:right="381" w:hanging="3627"/>
        <w:jc w:val="left"/>
      </w:pPr>
      <w:r>
        <w:lastRenderedPageBreak/>
        <w:t>КОНТРОЛЬ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 xml:space="preserve">УЧЕБНОЙ </w:t>
      </w:r>
      <w:r>
        <w:rPr>
          <w:spacing w:val="-2"/>
        </w:rPr>
        <w:t>ПРАКТИКИ</w:t>
      </w:r>
    </w:p>
    <w:p w:rsidR="005000F8" w:rsidRDefault="005000F8">
      <w:pPr>
        <w:pStyle w:val="a3"/>
        <w:spacing w:before="87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21"/>
        <w:gridCol w:w="5037"/>
      </w:tblGrid>
      <w:tr w:rsidR="005000F8">
        <w:trPr>
          <w:trHeight w:val="827"/>
        </w:trPr>
        <w:tc>
          <w:tcPr>
            <w:tcW w:w="4321" w:type="dxa"/>
          </w:tcPr>
          <w:p w:rsidR="005000F8" w:rsidRDefault="005C5F0C">
            <w:pPr>
              <w:pStyle w:val="TableParagraph"/>
              <w:spacing w:line="275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  <w:p w:rsidR="005000F8" w:rsidRDefault="005C5F0C">
            <w:pPr>
              <w:pStyle w:val="TableParagraph"/>
              <w:spacing w:line="270" w:lineRule="atLeas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(сформированные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практич</w:t>
            </w:r>
            <w:proofErr w:type="gramStart"/>
            <w:r>
              <w:rPr>
                <w:b/>
                <w:sz w:val="24"/>
              </w:rPr>
              <w:t>е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ский</w:t>
            </w:r>
            <w:proofErr w:type="spellEnd"/>
            <w:r>
              <w:rPr>
                <w:b/>
                <w:sz w:val="24"/>
              </w:rPr>
              <w:t xml:space="preserve"> опыт в рамках ВПД)</w:t>
            </w:r>
          </w:p>
        </w:tc>
        <w:tc>
          <w:tcPr>
            <w:tcW w:w="5037" w:type="dxa"/>
          </w:tcPr>
          <w:p w:rsidR="005000F8" w:rsidRDefault="005C5F0C">
            <w:pPr>
              <w:pStyle w:val="TableParagraph"/>
              <w:spacing w:before="138"/>
              <w:ind w:left="1439" w:right="310" w:hanging="1121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зультатов</w:t>
            </w:r>
            <w:proofErr w:type="spellEnd"/>
            <w:r>
              <w:rPr>
                <w:b/>
                <w:sz w:val="24"/>
              </w:rPr>
              <w:t xml:space="preserve"> обучения</w:t>
            </w:r>
          </w:p>
        </w:tc>
      </w:tr>
      <w:tr w:rsidR="005000F8">
        <w:trPr>
          <w:trHeight w:val="1379"/>
        </w:trPr>
        <w:tc>
          <w:tcPr>
            <w:tcW w:w="4321" w:type="dxa"/>
          </w:tcPr>
          <w:p w:rsidR="005000F8" w:rsidRDefault="005C5F0C">
            <w:pPr>
              <w:pStyle w:val="TableParagraph"/>
              <w:spacing w:line="276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установки, монтажа, настройки и технического </w:t>
            </w:r>
            <w:proofErr w:type="spellStart"/>
            <w:r>
              <w:rPr>
                <w:sz w:val="24"/>
              </w:rPr>
              <w:t>обслужив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технических средств защиты ин- формации в соответствии с </w:t>
            </w:r>
            <w:proofErr w:type="spellStart"/>
            <w:r>
              <w:rPr>
                <w:sz w:val="24"/>
              </w:rPr>
              <w:t>требовани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ями</w:t>
            </w:r>
            <w:proofErr w:type="spellEnd"/>
            <w:r>
              <w:rPr>
                <w:sz w:val="24"/>
              </w:rPr>
              <w:t xml:space="preserve"> эксплуатационной документации</w:t>
            </w:r>
          </w:p>
        </w:tc>
        <w:tc>
          <w:tcPr>
            <w:tcW w:w="5037" w:type="dxa"/>
          </w:tcPr>
          <w:p w:rsidR="005000F8" w:rsidRDefault="005C5F0C">
            <w:pPr>
              <w:pStyle w:val="TableParagraph"/>
              <w:spacing w:before="138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работа, тестирование, 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z w:val="24"/>
              </w:rPr>
              <w:t xml:space="preserve"> работа, устный опрос, экспертная о</w:t>
            </w:r>
            <w:r>
              <w:rPr>
                <w:sz w:val="24"/>
              </w:rPr>
              <w:t xml:space="preserve">ценка комплексной работы по всей </w:t>
            </w:r>
            <w:proofErr w:type="spellStart"/>
            <w:r>
              <w:rPr>
                <w:sz w:val="24"/>
              </w:rPr>
              <w:t>компе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5000F8">
        <w:trPr>
          <w:trHeight w:val="1104"/>
        </w:trPr>
        <w:tc>
          <w:tcPr>
            <w:tcW w:w="4321" w:type="dxa"/>
          </w:tcPr>
          <w:p w:rsidR="005000F8" w:rsidRDefault="005C5F0C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выполнение эксплуатации технических средств защиты информации 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соотве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ствии</w:t>
            </w:r>
            <w:proofErr w:type="spellEnd"/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6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эксплуатацион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5000F8" w:rsidRDefault="005C5F0C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</w:t>
            </w:r>
          </w:p>
        </w:tc>
        <w:tc>
          <w:tcPr>
            <w:tcW w:w="5037" w:type="dxa"/>
          </w:tcPr>
          <w:p w:rsidR="005000F8" w:rsidRDefault="005C5F0C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работа, тестирование, 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z w:val="24"/>
              </w:rPr>
              <w:t xml:space="preserve"> работа, устный опрос, экспертная оценка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комплексной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6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компе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5000F8" w:rsidRDefault="005C5F0C">
            <w:pPr>
              <w:pStyle w:val="TableParagraph"/>
              <w:spacing w:line="257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5000F8">
        <w:trPr>
          <w:trHeight w:val="1379"/>
        </w:trPr>
        <w:tc>
          <w:tcPr>
            <w:tcW w:w="4321" w:type="dxa"/>
          </w:tcPr>
          <w:p w:rsidR="005000F8" w:rsidRDefault="005C5F0C">
            <w:pPr>
              <w:pStyle w:val="TableParagraph"/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выполнение измерения параметров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бочных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излучений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наводок, создаваемых техническими средствами</w:t>
            </w:r>
            <w:r>
              <w:rPr>
                <w:spacing w:val="5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обработки</w:t>
            </w:r>
            <w:r>
              <w:rPr>
                <w:spacing w:val="55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информации</w:t>
            </w:r>
          </w:p>
          <w:p w:rsidR="005000F8" w:rsidRDefault="005C5F0C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ограниченного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доступа</w:t>
            </w:r>
          </w:p>
        </w:tc>
        <w:tc>
          <w:tcPr>
            <w:tcW w:w="5037" w:type="dxa"/>
          </w:tcPr>
          <w:p w:rsidR="005000F8" w:rsidRDefault="005C5F0C">
            <w:pPr>
              <w:pStyle w:val="TableParagraph"/>
              <w:spacing w:before="138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работа, тестирование, 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z w:val="24"/>
              </w:rPr>
              <w:t xml:space="preserve"> работа, устный опрос, экспертная оценка комплексной работы по всей </w:t>
            </w:r>
            <w:proofErr w:type="spellStart"/>
            <w:r>
              <w:rPr>
                <w:sz w:val="24"/>
              </w:rPr>
              <w:t>компе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5000F8">
        <w:trPr>
          <w:trHeight w:val="1106"/>
        </w:trPr>
        <w:tc>
          <w:tcPr>
            <w:tcW w:w="4321" w:type="dxa"/>
          </w:tcPr>
          <w:p w:rsidR="005000F8" w:rsidRDefault="005C5F0C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измерения параметров </w:t>
            </w:r>
            <w:proofErr w:type="spellStart"/>
            <w:r>
              <w:rPr>
                <w:sz w:val="24"/>
              </w:rPr>
              <w:t>ф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новых шумов, а также физических по- лей, создаваемых техническими сред- </w:t>
            </w:r>
            <w:proofErr w:type="spellStart"/>
            <w:r>
              <w:rPr>
                <w:sz w:val="24"/>
              </w:rPr>
              <w:t>ствами</w:t>
            </w:r>
            <w:proofErr w:type="spellEnd"/>
            <w:r>
              <w:rPr>
                <w:sz w:val="24"/>
              </w:rPr>
              <w:t xml:space="preserve"> защиты информации</w:t>
            </w:r>
          </w:p>
        </w:tc>
        <w:tc>
          <w:tcPr>
            <w:tcW w:w="5037" w:type="dxa"/>
          </w:tcPr>
          <w:p w:rsidR="005000F8" w:rsidRDefault="005C5F0C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работа, тестирование, 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z w:val="24"/>
              </w:rPr>
              <w:t xml:space="preserve"> работа, устный опрос, экспертная оценка комплексной работы по всей </w:t>
            </w:r>
            <w:proofErr w:type="spellStart"/>
            <w:r>
              <w:rPr>
                <w:sz w:val="24"/>
              </w:rPr>
              <w:t>компе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5000F8">
        <w:trPr>
          <w:trHeight w:val="1103"/>
        </w:trPr>
        <w:tc>
          <w:tcPr>
            <w:tcW w:w="4321" w:type="dxa"/>
          </w:tcPr>
          <w:p w:rsidR="005000F8" w:rsidRDefault="005C5F0C">
            <w:pPr>
              <w:pStyle w:val="TableParagraph"/>
              <w:spacing w:before="135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отдельных работ по </w:t>
            </w:r>
            <w:proofErr w:type="spellStart"/>
            <w:r>
              <w:rPr>
                <w:sz w:val="24"/>
              </w:rPr>
              <w:t>физ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ческой защите объектов </w:t>
            </w:r>
            <w:proofErr w:type="spellStart"/>
            <w:r>
              <w:rPr>
                <w:sz w:val="24"/>
              </w:rPr>
              <w:t>информатиза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ции</w:t>
            </w:r>
            <w:proofErr w:type="spellEnd"/>
          </w:p>
        </w:tc>
        <w:tc>
          <w:tcPr>
            <w:tcW w:w="5037" w:type="dxa"/>
          </w:tcPr>
          <w:p w:rsidR="005000F8" w:rsidRDefault="005C5F0C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работа, тестирование, 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z w:val="24"/>
              </w:rPr>
              <w:t xml:space="preserve"> работа, устный опрос, экспертная оценка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комплексной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6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компе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5000F8" w:rsidRDefault="005C5F0C">
            <w:pPr>
              <w:pStyle w:val="TableParagraph"/>
              <w:spacing w:line="257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5000F8">
        <w:trPr>
          <w:trHeight w:val="275"/>
        </w:trPr>
        <w:tc>
          <w:tcPr>
            <w:tcW w:w="4321" w:type="dxa"/>
          </w:tcPr>
          <w:p w:rsidR="005000F8" w:rsidRDefault="005000F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37" w:type="dxa"/>
          </w:tcPr>
          <w:p w:rsidR="005000F8" w:rsidRDefault="005C5F0C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</w:tr>
    </w:tbl>
    <w:p w:rsidR="005000F8" w:rsidRDefault="005000F8">
      <w:pPr>
        <w:pStyle w:val="TableParagraph"/>
        <w:spacing w:line="256" w:lineRule="exact"/>
        <w:rPr>
          <w:b/>
          <w:sz w:val="24"/>
        </w:rPr>
        <w:sectPr w:rsidR="005000F8">
          <w:pgSz w:w="11910" w:h="16840"/>
          <w:pgMar w:top="1040" w:right="708" w:bottom="920" w:left="1559" w:header="0" w:footer="726" w:gutter="0"/>
          <w:cols w:space="720"/>
        </w:sectPr>
      </w:pPr>
    </w:p>
    <w:p w:rsidR="005000F8" w:rsidRDefault="005C5F0C">
      <w:pPr>
        <w:spacing w:before="74"/>
        <w:ind w:left="3" w:right="3"/>
        <w:jc w:val="center"/>
        <w:rPr>
          <w:b/>
          <w:sz w:val="28"/>
        </w:rPr>
      </w:pPr>
      <w:r>
        <w:rPr>
          <w:b/>
          <w:sz w:val="28"/>
        </w:rPr>
        <w:lastRenderedPageBreak/>
        <w:t>Лист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актуализации</w:t>
      </w:r>
    </w:p>
    <w:p w:rsidR="005000F8" w:rsidRDefault="005000F8">
      <w:pPr>
        <w:pStyle w:val="a3"/>
        <w:spacing w:before="94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97"/>
        <w:gridCol w:w="3094"/>
        <w:gridCol w:w="3097"/>
      </w:tblGrid>
      <w:tr w:rsidR="005000F8">
        <w:trPr>
          <w:trHeight w:val="551"/>
        </w:trPr>
        <w:tc>
          <w:tcPr>
            <w:tcW w:w="3097" w:type="dxa"/>
          </w:tcPr>
          <w:p w:rsidR="005000F8" w:rsidRDefault="005C5F0C">
            <w:pPr>
              <w:pStyle w:val="TableParagraph"/>
              <w:spacing w:line="276" w:lineRule="exact"/>
              <w:ind w:left="786" w:firstLine="4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актуализации</w:t>
            </w:r>
          </w:p>
        </w:tc>
        <w:tc>
          <w:tcPr>
            <w:tcW w:w="3094" w:type="dxa"/>
          </w:tcPr>
          <w:p w:rsidR="005000F8" w:rsidRDefault="005C5F0C">
            <w:pPr>
              <w:pStyle w:val="TableParagraph"/>
              <w:spacing w:line="276" w:lineRule="exact"/>
              <w:ind w:left="784" w:right="775" w:firstLine="1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 актуализации</w:t>
            </w:r>
          </w:p>
        </w:tc>
        <w:tc>
          <w:tcPr>
            <w:tcW w:w="3097" w:type="dxa"/>
          </w:tcPr>
          <w:p w:rsidR="005000F8" w:rsidRDefault="005C5F0C">
            <w:pPr>
              <w:pStyle w:val="TableParagraph"/>
              <w:spacing w:line="275" w:lineRule="exact"/>
              <w:ind w:left="85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ОДОБРЕНО</w:t>
            </w:r>
          </w:p>
        </w:tc>
      </w:tr>
      <w:tr w:rsidR="005000F8">
        <w:trPr>
          <w:trHeight w:val="1655"/>
        </w:trPr>
        <w:tc>
          <w:tcPr>
            <w:tcW w:w="3097" w:type="dxa"/>
          </w:tcPr>
          <w:p w:rsidR="005000F8" w:rsidRDefault="005000F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94" w:type="dxa"/>
          </w:tcPr>
          <w:p w:rsidR="005000F8" w:rsidRDefault="005000F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97" w:type="dxa"/>
          </w:tcPr>
          <w:p w:rsidR="005000F8" w:rsidRDefault="005C5F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</w:t>
            </w:r>
            <w:proofErr w:type="gramStart"/>
            <w:r>
              <w:rPr>
                <w:sz w:val="24"/>
              </w:rPr>
              <w:t>к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ловой</w:t>
            </w:r>
            <w:proofErr w:type="spellEnd"/>
            <w:r>
              <w:rPr>
                <w:sz w:val="24"/>
              </w:rPr>
              <w:t xml:space="preserve"> комиссии</w:t>
            </w:r>
          </w:p>
          <w:p w:rsidR="005000F8" w:rsidRDefault="005C5F0C">
            <w:pPr>
              <w:pStyle w:val="TableParagraph"/>
              <w:tabs>
                <w:tab w:val="left" w:pos="930"/>
              </w:tabs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  <w:u w:val="single"/>
              </w:rPr>
              <w:tab/>
            </w:r>
          </w:p>
          <w:p w:rsidR="005000F8" w:rsidRDefault="005C5F0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:rsidR="005000F8" w:rsidRDefault="005C5F0C">
            <w:pPr>
              <w:pStyle w:val="TableParagraph"/>
              <w:tabs>
                <w:tab w:val="left" w:pos="587"/>
                <w:tab w:val="left" w:pos="2027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202</w:t>
            </w:r>
            <w:r>
              <w:rPr>
                <w:spacing w:val="60"/>
                <w:sz w:val="24"/>
                <w:u w:val="single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:rsidR="005C5F0C" w:rsidRDefault="005C5F0C"/>
    <w:sectPr w:rsidR="005C5F0C" w:rsidSect="005000F8">
      <w:pgSz w:w="11910" w:h="16840"/>
      <w:pgMar w:top="1040" w:right="708" w:bottom="920" w:left="1559" w:header="0" w:footer="72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F0C" w:rsidRDefault="005C5F0C" w:rsidP="005000F8">
      <w:r>
        <w:separator/>
      </w:r>
    </w:p>
  </w:endnote>
  <w:endnote w:type="continuationSeparator" w:id="0">
    <w:p w:rsidR="005C5F0C" w:rsidRDefault="005C5F0C" w:rsidP="00500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0F8" w:rsidRDefault="005000F8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44.9pt;margin-top:794.6pt;width:12pt;height:13.05pt;z-index:-16243712;mso-position-horizontal-relative:page;mso-position-vertical-relative:page" filled="f" stroked="f">
          <v:textbox inset="0,0,0,0">
            <w:txbxContent>
              <w:p w:rsidR="005000F8" w:rsidRDefault="005000F8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5C5F0C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C32D4B">
                  <w:rPr>
                    <w:noProof/>
                    <w:spacing w:val="-10"/>
                    <w:sz w:val="20"/>
                  </w:rPr>
                  <w:t>2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0F8" w:rsidRDefault="005000F8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774.3pt;margin-top:548pt;width:15.1pt;height:13.05pt;z-index:-16243200;mso-position-horizontal-relative:page;mso-position-vertical-relative:page" filled="f" stroked="f">
          <v:textbox inset="0,0,0,0">
            <w:txbxContent>
              <w:p w:rsidR="005000F8" w:rsidRDefault="005000F8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 w:rsidR="005C5F0C">
                  <w:rPr>
                    <w:spacing w:val="-5"/>
                    <w:sz w:val="20"/>
                  </w:rPr>
                  <w:instrText xml:space="preserve"> </w:instrText>
                </w:r>
                <w:r w:rsidR="005C5F0C">
                  <w:rPr>
                    <w:spacing w:val="-5"/>
                    <w:sz w:val="20"/>
                  </w:rPr>
                  <w:instrText xml:space="preserve">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C32D4B">
                  <w:rPr>
                    <w:noProof/>
                    <w:spacing w:val="-5"/>
                    <w:sz w:val="20"/>
                  </w:rPr>
                  <w:t>11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0F8" w:rsidRDefault="005000F8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539.85pt;margin-top:794.6pt;width:17.1pt;height:13.05pt;z-index:-16242688;mso-position-horizontal-relative:page;mso-position-vertical-relative:page" filled="f" stroked="f">
          <v:textbox inset="0,0,0,0">
            <w:txbxContent>
              <w:p w:rsidR="005000F8" w:rsidRDefault="005000F8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 w:rsidR="005C5F0C"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C32D4B">
                  <w:rPr>
                    <w:noProof/>
                    <w:spacing w:val="-5"/>
                    <w:sz w:val="20"/>
                  </w:rPr>
                  <w:t>19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F0C" w:rsidRDefault="005C5F0C" w:rsidP="005000F8">
      <w:r>
        <w:separator/>
      </w:r>
    </w:p>
  </w:footnote>
  <w:footnote w:type="continuationSeparator" w:id="0">
    <w:p w:rsidR="005C5F0C" w:rsidRDefault="005C5F0C" w:rsidP="005000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C77EF"/>
    <w:multiLevelType w:val="hybridMultilevel"/>
    <w:tmpl w:val="B2A02808"/>
    <w:lvl w:ilvl="0" w:tplc="426EC670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FA4A3A">
      <w:numFmt w:val="bullet"/>
      <w:lvlText w:val="•"/>
      <w:lvlJc w:val="left"/>
      <w:pPr>
        <w:ind w:left="1477" w:hanging="360"/>
      </w:pPr>
      <w:rPr>
        <w:rFonts w:hint="default"/>
        <w:lang w:val="ru-RU" w:eastAsia="en-US" w:bidi="ar-SA"/>
      </w:rPr>
    </w:lvl>
    <w:lvl w:ilvl="2" w:tplc="02283682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3" w:tplc="72B4CC22">
      <w:numFmt w:val="bullet"/>
      <w:lvlText w:val="•"/>
      <w:lvlJc w:val="left"/>
      <w:pPr>
        <w:ind w:left="3471" w:hanging="360"/>
      </w:pPr>
      <w:rPr>
        <w:rFonts w:hint="default"/>
        <w:lang w:val="ru-RU" w:eastAsia="en-US" w:bidi="ar-SA"/>
      </w:rPr>
    </w:lvl>
    <w:lvl w:ilvl="4" w:tplc="AAA4F1B2">
      <w:numFmt w:val="bullet"/>
      <w:lvlText w:val="•"/>
      <w:lvlJc w:val="left"/>
      <w:pPr>
        <w:ind w:left="4468" w:hanging="360"/>
      </w:pPr>
      <w:rPr>
        <w:rFonts w:hint="default"/>
        <w:lang w:val="ru-RU" w:eastAsia="en-US" w:bidi="ar-SA"/>
      </w:rPr>
    </w:lvl>
    <w:lvl w:ilvl="5" w:tplc="DC58A840">
      <w:numFmt w:val="bullet"/>
      <w:lvlText w:val="•"/>
      <w:lvlJc w:val="left"/>
      <w:pPr>
        <w:ind w:left="5466" w:hanging="360"/>
      </w:pPr>
      <w:rPr>
        <w:rFonts w:hint="default"/>
        <w:lang w:val="ru-RU" w:eastAsia="en-US" w:bidi="ar-SA"/>
      </w:rPr>
    </w:lvl>
    <w:lvl w:ilvl="6" w:tplc="420A0CDA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7" w:tplc="6172EB34">
      <w:numFmt w:val="bullet"/>
      <w:lvlText w:val="•"/>
      <w:lvlJc w:val="left"/>
      <w:pPr>
        <w:ind w:left="7460" w:hanging="360"/>
      </w:pPr>
      <w:rPr>
        <w:rFonts w:hint="default"/>
        <w:lang w:val="ru-RU" w:eastAsia="en-US" w:bidi="ar-SA"/>
      </w:rPr>
    </w:lvl>
    <w:lvl w:ilvl="8" w:tplc="A9D28A9E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1">
    <w:nsid w:val="184543DB"/>
    <w:multiLevelType w:val="hybridMultilevel"/>
    <w:tmpl w:val="CC5A3FEA"/>
    <w:lvl w:ilvl="0" w:tplc="45C643EA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E3EDFA4">
      <w:numFmt w:val="bullet"/>
      <w:lvlText w:val="•"/>
      <w:lvlJc w:val="left"/>
      <w:pPr>
        <w:ind w:left="1477" w:hanging="360"/>
      </w:pPr>
      <w:rPr>
        <w:rFonts w:hint="default"/>
        <w:lang w:val="ru-RU" w:eastAsia="en-US" w:bidi="ar-SA"/>
      </w:rPr>
    </w:lvl>
    <w:lvl w:ilvl="2" w:tplc="505EA20A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3" w:tplc="05F02F34">
      <w:numFmt w:val="bullet"/>
      <w:lvlText w:val="•"/>
      <w:lvlJc w:val="left"/>
      <w:pPr>
        <w:ind w:left="3471" w:hanging="360"/>
      </w:pPr>
      <w:rPr>
        <w:rFonts w:hint="default"/>
        <w:lang w:val="ru-RU" w:eastAsia="en-US" w:bidi="ar-SA"/>
      </w:rPr>
    </w:lvl>
    <w:lvl w:ilvl="4" w:tplc="538A2FCC">
      <w:numFmt w:val="bullet"/>
      <w:lvlText w:val="•"/>
      <w:lvlJc w:val="left"/>
      <w:pPr>
        <w:ind w:left="4468" w:hanging="360"/>
      </w:pPr>
      <w:rPr>
        <w:rFonts w:hint="default"/>
        <w:lang w:val="ru-RU" w:eastAsia="en-US" w:bidi="ar-SA"/>
      </w:rPr>
    </w:lvl>
    <w:lvl w:ilvl="5" w:tplc="28A46B9A">
      <w:numFmt w:val="bullet"/>
      <w:lvlText w:val="•"/>
      <w:lvlJc w:val="left"/>
      <w:pPr>
        <w:ind w:left="5466" w:hanging="360"/>
      </w:pPr>
      <w:rPr>
        <w:rFonts w:hint="default"/>
        <w:lang w:val="ru-RU" w:eastAsia="en-US" w:bidi="ar-SA"/>
      </w:rPr>
    </w:lvl>
    <w:lvl w:ilvl="6" w:tplc="712ADC12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7" w:tplc="30D8395E">
      <w:numFmt w:val="bullet"/>
      <w:lvlText w:val="•"/>
      <w:lvlJc w:val="left"/>
      <w:pPr>
        <w:ind w:left="7460" w:hanging="360"/>
      </w:pPr>
      <w:rPr>
        <w:rFonts w:hint="default"/>
        <w:lang w:val="ru-RU" w:eastAsia="en-US" w:bidi="ar-SA"/>
      </w:rPr>
    </w:lvl>
    <w:lvl w:ilvl="8" w:tplc="4C54AD78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2">
    <w:nsid w:val="207D1776"/>
    <w:multiLevelType w:val="hybridMultilevel"/>
    <w:tmpl w:val="836E8AF0"/>
    <w:lvl w:ilvl="0" w:tplc="BFF0DBF2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C8BEA8">
      <w:numFmt w:val="bullet"/>
      <w:lvlText w:val="•"/>
      <w:lvlJc w:val="left"/>
      <w:pPr>
        <w:ind w:left="1477" w:hanging="360"/>
      </w:pPr>
      <w:rPr>
        <w:rFonts w:hint="default"/>
        <w:lang w:val="ru-RU" w:eastAsia="en-US" w:bidi="ar-SA"/>
      </w:rPr>
    </w:lvl>
    <w:lvl w:ilvl="2" w:tplc="B976898C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3" w:tplc="460CB534">
      <w:numFmt w:val="bullet"/>
      <w:lvlText w:val="•"/>
      <w:lvlJc w:val="left"/>
      <w:pPr>
        <w:ind w:left="3471" w:hanging="360"/>
      </w:pPr>
      <w:rPr>
        <w:rFonts w:hint="default"/>
        <w:lang w:val="ru-RU" w:eastAsia="en-US" w:bidi="ar-SA"/>
      </w:rPr>
    </w:lvl>
    <w:lvl w:ilvl="4" w:tplc="22EAE620">
      <w:numFmt w:val="bullet"/>
      <w:lvlText w:val="•"/>
      <w:lvlJc w:val="left"/>
      <w:pPr>
        <w:ind w:left="4468" w:hanging="360"/>
      </w:pPr>
      <w:rPr>
        <w:rFonts w:hint="default"/>
        <w:lang w:val="ru-RU" w:eastAsia="en-US" w:bidi="ar-SA"/>
      </w:rPr>
    </w:lvl>
    <w:lvl w:ilvl="5" w:tplc="01D49996">
      <w:numFmt w:val="bullet"/>
      <w:lvlText w:val="•"/>
      <w:lvlJc w:val="left"/>
      <w:pPr>
        <w:ind w:left="5466" w:hanging="360"/>
      </w:pPr>
      <w:rPr>
        <w:rFonts w:hint="default"/>
        <w:lang w:val="ru-RU" w:eastAsia="en-US" w:bidi="ar-SA"/>
      </w:rPr>
    </w:lvl>
    <w:lvl w:ilvl="6" w:tplc="87100A98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7" w:tplc="AEA0ACBE">
      <w:numFmt w:val="bullet"/>
      <w:lvlText w:val="•"/>
      <w:lvlJc w:val="left"/>
      <w:pPr>
        <w:ind w:left="7460" w:hanging="360"/>
      </w:pPr>
      <w:rPr>
        <w:rFonts w:hint="default"/>
        <w:lang w:val="ru-RU" w:eastAsia="en-US" w:bidi="ar-SA"/>
      </w:rPr>
    </w:lvl>
    <w:lvl w:ilvl="8" w:tplc="A2287FE4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3">
    <w:nsid w:val="248377E2"/>
    <w:multiLevelType w:val="hybridMultilevel"/>
    <w:tmpl w:val="C33C7B8A"/>
    <w:lvl w:ilvl="0" w:tplc="E730B816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C616DF12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333876EA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7B2239FA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83D283E0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AA4E1392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167CDBAA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A7F27C76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5D0054CA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4">
    <w:nsid w:val="2F934868"/>
    <w:multiLevelType w:val="hybridMultilevel"/>
    <w:tmpl w:val="171E271E"/>
    <w:lvl w:ilvl="0" w:tplc="01F4672A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29620FC8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ECE25548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2534AED4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9202C508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5E16EF24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E25EAD08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A352E93E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AA867CA8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5">
    <w:nsid w:val="30764C31"/>
    <w:multiLevelType w:val="hybridMultilevel"/>
    <w:tmpl w:val="4C248C7E"/>
    <w:lvl w:ilvl="0" w:tplc="2D9AEB90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E82EF8">
      <w:numFmt w:val="bullet"/>
      <w:lvlText w:val="•"/>
      <w:lvlJc w:val="left"/>
      <w:pPr>
        <w:ind w:left="1477" w:hanging="360"/>
      </w:pPr>
      <w:rPr>
        <w:rFonts w:hint="default"/>
        <w:lang w:val="ru-RU" w:eastAsia="en-US" w:bidi="ar-SA"/>
      </w:rPr>
    </w:lvl>
    <w:lvl w:ilvl="2" w:tplc="2B245116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3" w:tplc="08585B9C">
      <w:numFmt w:val="bullet"/>
      <w:lvlText w:val="•"/>
      <w:lvlJc w:val="left"/>
      <w:pPr>
        <w:ind w:left="3471" w:hanging="360"/>
      </w:pPr>
      <w:rPr>
        <w:rFonts w:hint="default"/>
        <w:lang w:val="ru-RU" w:eastAsia="en-US" w:bidi="ar-SA"/>
      </w:rPr>
    </w:lvl>
    <w:lvl w:ilvl="4" w:tplc="06ECFD7A">
      <w:numFmt w:val="bullet"/>
      <w:lvlText w:val="•"/>
      <w:lvlJc w:val="left"/>
      <w:pPr>
        <w:ind w:left="4468" w:hanging="360"/>
      </w:pPr>
      <w:rPr>
        <w:rFonts w:hint="default"/>
        <w:lang w:val="ru-RU" w:eastAsia="en-US" w:bidi="ar-SA"/>
      </w:rPr>
    </w:lvl>
    <w:lvl w:ilvl="5" w:tplc="E59083BA">
      <w:numFmt w:val="bullet"/>
      <w:lvlText w:val="•"/>
      <w:lvlJc w:val="left"/>
      <w:pPr>
        <w:ind w:left="5466" w:hanging="360"/>
      </w:pPr>
      <w:rPr>
        <w:rFonts w:hint="default"/>
        <w:lang w:val="ru-RU" w:eastAsia="en-US" w:bidi="ar-SA"/>
      </w:rPr>
    </w:lvl>
    <w:lvl w:ilvl="6" w:tplc="1FD23318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7" w:tplc="B1186D70">
      <w:numFmt w:val="bullet"/>
      <w:lvlText w:val="•"/>
      <w:lvlJc w:val="left"/>
      <w:pPr>
        <w:ind w:left="7460" w:hanging="360"/>
      </w:pPr>
      <w:rPr>
        <w:rFonts w:hint="default"/>
        <w:lang w:val="ru-RU" w:eastAsia="en-US" w:bidi="ar-SA"/>
      </w:rPr>
    </w:lvl>
    <w:lvl w:ilvl="8" w:tplc="F5A45CB4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6">
    <w:nsid w:val="36AA4AEC"/>
    <w:multiLevelType w:val="multilevel"/>
    <w:tmpl w:val="AE300E1C"/>
    <w:lvl w:ilvl="0">
      <w:start w:val="1"/>
      <w:numFmt w:val="decimal"/>
      <w:lvlText w:val="%1."/>
      <w:lvlJc w:val="left"/>
      <w:pPr>
        <w:ind w:left="906" w:hanging="27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3" w:hanging="4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340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560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42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25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08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3" w:hanging="492"/>
      </w:pPr>
      <w:rPr>
        <w:rFonts w:hint="default"/>
        <w:lang w:val="ru-RU" w:eastAsia="en-US" w:bidi="ar-SA"/>
      </w:rPr>
    </w:lvl>
  </w:abstractNum>
  <w:abstractNum w:abstractNumId="7">
    <w:nsid w:val="37DF2AEA"/>
    <w:multiLevelType w:val="hybridMultilevel"/>
    <w:tmpl w:val="105CFF5E"/>
    <w:lvl w:ilvl="0" w:tplc="8360590C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9A6806">
      <w:numFmt w:val="bullet"/>
      <w:lvlText w:val="•"/>
      <w:lvlJc w:val="left"/>
      <w:pPr>
        <w:ind w:left="1477" w:hanging="360"/>
      </w:pPr>
      <w:rPr>
        <w:rFonts w:hint="default"/>
        <w:lang w:val="ru-RU" w:eastAsia="en-US" w:bidi="ar-SA"/>
      </w:rPr>
    </w:lvl>
    <w:lvl w:ilvl="2" w:tplc="0D36264C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3" w:tplc="A4282AD4">
      <w:numFmt w:val="bullet"/>
      <w:lvlText w:val="•"/>
      <w:lvlJc w:val="left"/>
      <w:pPr>
        <w:ind w:left="3471" w:hanging="360"/>
      </w:pPr>
      <w:rPr>
        <w:rFonts w:hint="default"/>
        <w:lang w:val="ru-RU" w:eastAsia="en-US" w:bidi="ar-SA"/>
      </w:rPr>
    </w:lvl>
    <w:lvl w:ilvl="4" w:tplc="63B6BCD2">
      <w:numFmt w:val="bullet"/>
      <w:lvlText w:val="•"/>
      <w:lvlJc w:val="left"/>
      <w:pPr>
        <w:ind w:left="4468" w:hanging="360"/>
      </w:pPr>
      <w:rPr>
        <w:rFonts w:hint="default"/>
        <w:lang w:val="ru-RU" w:eastAsia="en-US" w:bidi="ar-SA"/>
      </w:rPr>
    </w:lvl>
    <w:lvl w:ilvl="5" w:tplc="66F64D16">
      <w:numFmt w:val="bullet"/>
      <w:lvlText w:val="•"/>
      <w:lvlJc w:val="left"/>
      <w:pPr>
        <w:ind w:left="5466" w:hanging="360"/>
      </w:pPr>
      <w:rPr>
        <w:rFonts w:hint="default"/>
        <w:lang w:val="ru-RU" w:eastAsia="en-US" w:bidi="ar-SA"/>
      </w:rPr>
    </w:lvl>
    <w:lvl w:ilvl="6" w:tplc="CF7429DA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7" w:tplc="F16A0C60">
      <w:numFmt w:val="bullet"/>
      <w:lvlText w:val="•"/>
      <w:lvlJc w:val="left"/>
      <w:pPr>
        <w:ind w:left="7460" w:hanging="360"/>
      </w:pPr>
      <w:rPr>
        <w:rFonts w:hint="default"/>
        <w:lang w:val="ru-RU" w:eastAsia="en-US" w:bidi="ar-SA"/>
      </w:rPr>
    </w:lvl>
    <w:lvl w:ilvl="8" w:tplc="2772C21A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8">
    <w:nsid w:val="64137D6A"/>
    <w:multiLevelType w:val="hybridMultilevel"/>
    <w:tmpl w:val="18AA9CE6"/>
    <w:lvl w:ilvl="0" w:tplc="C696E21C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021A1D56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ACE43956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23863676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BE7C153C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27484E94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E5CC3E3C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FFF858FA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F02ED9FA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9">
    <w:nsid w:val="653728F4"/>
    <w:multiLevelType w:val="hybridMultilevel"/>
    <w:tmpl w:val="8368C30A"/>
    <w:lvl w:ilvl="0" w:tplc="E738D43A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6F49C18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EB0E10DC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37227A00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D46CEAAC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81644494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6A8E63EC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B4EA163A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27B6F37C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10">
    <w:nsid w:val="720A2C14"/>
    <w:multiLevelType w:val="hybridMultilevel"/>
    <w:tmpl w:val="8264C460"/>
    <w:lvl w:ilvl="0" w:tplc="3724AEC0">
      <w:numFmt w:val="bullet"/>
      <w:lvlText w:val=""/>
      <w:lvlJc w:val="left"/>
      <w:pPr>
        <w:ind w:left="5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7C4CBA">
      <w:numFmt w:val="bullet"/>
      <w:lvlText w:val="•"/>
      <w:lvlJc w:val="left"/>
      <w:pPr>
        <w:ind w:left="1428" w:hanging="360"/>
      </w:pPr>
      <w:rPr>
        <w:rFonts w:hint="default"/>
        <w:lang w:val="ru-RU" w:eastAsia="en-US" w:bidi="ar-SA"/>
      </w:rPr>
    </w:lvl>
    <w:lvl w:ilvl="2" w:tplc="DEAE6D34">
      <w:numFmt w:val="bullet"/>
      <w:lvlText w:val="•"/>
      <w:lvlJc w:val="left"/>
      <w:pPr>
        <w:ind w:left="2356" w:hanging="360"/>
      </w:pPr>
      <w:rPr>
        <w:rFonts w:hint="default"/>
        <w:lang w:val="ru-RU" w:eastAsia="en-US" w:bidi="ar-SA"/>
      </w:rPr>
    </w:lvl>
    <w:lvl w:ilvl="3" w:tplc="C5DCFD58">
      <w:numFmt w:val="bullet"/>
      <w:lvlText w:val="•"/>
      <w:lvlJc w:val="left"/>
      <w:pPr>
        <w:ind w:left="3284" w:hanging="360"/>
      </w:pPr>
      <w:rPr>
        <w:rFonts w:hint="default"/>
        <w:lang w:val="ru-RU" w:eastAsia="en-US" w:bidi="ar-SA"/>
      </w:rPr>
    </w:lvl>
    <w:lvl w:ilvl="4" w:tplc="D51AC60A">
      <w:numFmt w:val="bullet"/>
      <w:lvlText w:val="•"/>
      <w:lvlJc w:val="left"/>
      <w:pPr>
        <w:ind w:left="4212" w:hanging="360"/>
      </w:pPr>
      <w:rPr>
        <w:rFonts w:hint="default"/>
        <w:lang w:val="ru-RU" w:eastAsia="en-US" w:bidi="ar-SA"/>
      </w:rPr>
    </w:lvl>
    <w:lvl w:ilvl="5" w:tplc="196E02B2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  <w:lvl w:ilvl="6" w:tplc="9ED4B138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  <w:lvl w:ilvl="7" w:tplc="22C2C496">
      <w:numFmt w:val="bullet"/>
      <w:lvlText w:val="•"/>
      <w:lvlJc w:val="left"/>
      <w:pPr>
        <w:ind w:left="6996" w:hanging="360"/>
      </w:pPr>
      <w:rPr>
        <w:rFonts w:hint="default"/>
        <w:lang w:val="ru-RU" w:eastAsia="en-US" w:bidi="ar-SA"/>
      </w:rPr>
    </w:lvl>
    <w:lvl w:ilvl="8" w:tplc="4B7E9D1A">
      <w:numFmt w:val="bullet"/>
      <w:lvlText w:val="•"/>
      <w:lvlJc w:val="left"/>
      <w:pPr>
        <w:ind w:left="7925" w:hanging="360"/>
      </w:pPr>
      <w:rPr>
        <w:rFonts w:hint="default"/>
        <w:lang w:val="ru-RU" w:eastAsia="en-US" w:bidi="ar-SA"/>
      </w:rPr>
    </w:lvl>
  </w:abstractNum>
  <w:abstractNum w:abstractNumId="11">
    <w:nsid w:val="73D75CE3"/>
    <w:multiLevelType w:val="hybridMultilevel"/>
    <w:tmpl w:val="7EC6F2E8"/>
    <w:lvl w:ilvl="0" w:tplc="52980630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1424BA">
      <w:numFmt w:val="bullet"/>
      <w:lvlText w:val="•"/>
      <w:lvlJc w:val="left"/>
      <w:pPr>
        <w:ind w:left="1477" w:hanging="360"/>
      </w:pPr>
      <w:rPr>
        <w:rFonts w:hint="default"/>
        <w:lang w:val="ru-RU" w:eastAsia="en-US" w:bidi="ar-SA"/>
      </w:rPr>
    </w:lvl>
    <w:lvl w:ilvl="2" w:tplc="807800FC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3" w:tplc="0E74F2C4">
      <w:numFmt w:val="bullet"/>
      <w:lvlText w:val="•"/>
      <w:lvlJc w:val="left"/>
      <w:pPr>
        <w:ind w:left="3471" w:hanging="360"/>
      </w:pPr>
      <w:rPr>
        <w:rFonts w:hint="default"/>
        <w:lang w:val="ru-RU" w:eastAsia="en-US" w:bidi="ar-SA"/>
      </w:rPr>
    </w:lvl>
    <w:lvl w:ilvl="4" w:tplc="053C303E">
      <w:numFmt w:val="bullet"/>
      <w:lvlText w:val="•"/>
      <w:lvlJc w:val="left"/>
      <w:pPr>
        <w:ind w:left="4468" w:hanging="360"/>
      </w:pPr>
      <w:rPr>
        <w:rFonts w:hint="default"/>
        <w:lang w:val="ru-RU" w:eastAsia="en-US" w:bidi="ar-SA"/>
      </w:rPr>
    </w:lvl>
    <w:lvl w:ilvl="5" w:tplc="3A80BA06">
      <w:numFmt w:val="bullet"/>
      <w:lvlText w:val="•"/>
      <w:lvlJc w:val="left"/>
      <w:pPr>
        <w:ind w:left="5466" w:hanging="360"/>
      </w:pPr>
      <w:rPr>
        <w:rFonts w:hint="default"/>
        <w:lang w:val="ru-RU" w:eastAsia="en-US" w:bidi="ar-SA"/>
      </w:rPr>
    </w:lvl>
    <w:lvl w:ilvl="6" w:tplc="2522F70A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7" w:tplc="C0F29820">
      <w:numFmt w:val="bullet"/>
      <w:lvlText w:val="•"/>
      <w:lvlJc w:val="left"/>
      <w:pPr>
        <w:ind w:left="7460" w:hanging="360"/>
      </w:pPr>
      <w:rPr>
        <w:rFonts w:hint="default"/>
        <w:lang w:val="ru-RU" w:eastAsia="en-US" w:bidi="ar-SA"/>
      </w:rPr>
    </w:lvl>
    <w:lvl w:ilvl="8" w:tplc="6F987B64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12">
    <w:nsid w:val="75DE1A00"/>
    <w:multiLevelType w:val="hybridMultilevel"/>
    <w:tmpl w:val="72AC8C96"/>
    <w:lvl w:ilvl="0" w:tplc="E4BED0E2">
      <w:start w:val="1"/>
      <w:numFmt w:val="decimal"/>
      <w:lvlText w:val="%1."/>
      <w:lvlJc w:val="left"/>
      <w:pPr>
        <w:ind w:left="500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EA4C8C">
      <w:numFmt w:val="bullet"/>
      <w:lvlText w:val="•"/>
      <w:lvlJc w:val="left"/>
      <w:pPr>
        <w:ind w:left="1413" w:hanging="358"/>
      </w:pPr>
      <w:rPr>
        <w:rFonts w:hint="default"/>
        <w:lang w:val="ru-RU" w:eastAsia="en-US" w:bidi="ar-SA"/>
      </w:rPr>
    </w:lvl>
    <w:lvl w:ilvl="2" w:tplc="FB4C3452">
      <w:numFmt w:val="bullet"/>
      <w:lvlText w:val="•"/>
      <w:lvlJc w:val="left"/>
      <w:pPr>
        <w:ind w:left="2327" w:hanging="358"/>
      </w:pPr>
      <w:rPr>
        <w:rFonts w:hint="default"/>
        <w:lang w:val="ru-RU" w:eastAsia="en-US" w:bidi="ar-SA"/>
      </w:rPr>
    </w:lvl>
    <w:lvl w:ilvl="3" w:tplc="92984BA0">
      <w:numFmt w:val="bullet"/>
      <w:lvlText w:val="•"/>
      <w:lvlJc w:val="left"/>
      <w:pPr>
        <w:ind w:left="3241" w:hanging="358"/>
      </w:pPr>
      <w:rPr>
        <w:rFonts w:hint="default"/>
        <w:lang w:val="ru-RU" w:eastAsia="en-US" w:bidi="ar-SA"/>
      </w:rPr>
    </w:lvl>
    <w:lvl w:ilvl="4" w:tplc="9B6E69E2">
      <w:numFmt w:val="bullet"/>
      <w:lvlText w:val="•"/>
      <w:lvlJc w:val="left"/>
      <w:pPr>
        <w:ind w:left="4155" w:hanging="358"/>
      </w:pPr>
      <w:rPr>
        <w:rFonts w:hint="default"/>
        <w:lang w:val="ru-RU" w:eastAsia="en-US" w:bidi="ar-SA"/>
      </w:rPr>
    </w:lvl>
    <w:lvl w:ilvl="5" w:tplc="785C0200">
      <w:numFmt w:val="bullet"/>
      <w:lvlText w:val="•"/>
      <w:lvlJc w:val="left"/>
      <w:pPr>
        <w:ind w:left="5069" w:hanging="358"/>
      </w:pPr>
      <w:rPr>
        <w:rFonts w:hint="default"/>
        <w:lang w:val="ru-RU" w:eastAsia="en-US" w:bidi="ar-SA"/>
      </w:rPr>
    </w:lvl>
    <w:lvl w:ilvl="6" w:tplc="04EE624E">
      <w:numFmt w:val="bullet"/>
      <w:lvlText w:val="•"/>
      <w:lvlJc w:val="left"/>
      <w:pPr>
        <w:ind w:left="5983" w:hanging="358"/>
      </w:pPr>
      <w:rPr>
        <w:rFonts w:hint="default"/>
        <w:lang w:val="ru-RU" w:eastAsia="en-US" w:bidi="ar-SA"/>
      </w:rPr>
    </w:lvl>
    <w:lvl w:ilvl="7" w:tplc="AAA4DCCE">
      <w:numFmt w:val="bullet"/>
      <w:lvlText w:val="•"/>
      <w:lvlJc w:val="left"/>
      <w:pPr>
        <w:ind w:left="6897" w:hanging="358"/>
      </w:pPr>
      <w:rPr>
        <w:rFonts w:hint="default"/>
        <w:lang w:val="ru-RU" w:eastAsia="en-US" w:bidi="ar-SA"/>
      </w:rPr>
    </w:lvl>
    <w:lvl w:ilvl="8" w:tplc="821CCB42">
      <w:numFmt w:val="bullet"/>
      <w:lvlText w:val="•"/>
      <w:lvlJc w:val="left"/>
      <w:pPr>
        <w:ind w:left="7811" w:hanging="358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4"/>
  </w:num>
  <w:num w:numId="5">
    <w:abstractNumId w:val="9"/>
  </w:num>
  <w:num w:numId="6">
    <w:abstractNumId w:val="7"/>
  </w:num>
  <w:num w:numId="7">
    <w:abstractNumId w:val="0"/>
  </w:num>
  <w:num w:numId="8">
    <w:abstractNumId w:val="2"/>
  </w:num>
  <w:num w:numId="9">
    <w:abstractNumId w:val="11"/>
  </w:num>
  <w:num w:numId="10">
    <w:abstractNumId w:val="1"/>
  </w:num>
  <w:num w:numId="11">
    <w:abstractNumId w:val="5"/>
  </w:num>
  <w:num w:numId="12">
    <w:abstractNumId w:val="1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000F8"/>
    <w:rsid w:val="005000F8"/>
    <w:rsid w:val="005C5F0C"/>
    <w:rsid w:val="00C32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000F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000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000F8"/>
    <w:pPr>
      <w:ind w:left="502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5000F8"/>
    <w:pPr>
      <w:spacing w:before="76"/>
      <w:ind w:left="3256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5000F8"/>
    <w:pPr>
      <w:ind w:left="3" w:right="2"/>
      <w:jc w:val="center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5000F8"/>
    <w:pPr>
      <w:ind w:left="50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5000F8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www.ict.edu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depobr.gov35.ru/" TargetMode="External"/><Relationship Id="rId17" Type="http://schemas.openxmlformats.org/officeDocument/2006/relationships/hyperlink" Target="http://www.biometrics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aw.edu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stec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du.ru/" TargetMode="External"/><Relationship Id="rId10" Type="http://schemas.openxmlformats.org/officeDocument/2006/relationships/hyperlink" Target="http://www.fstec.ru/" TargetMode="External"/><Relationship Id="rId19" Type="http://schemas.openxmlformats.org/officeDocument/2006/relationships/hyperlink" Target="http://www.elibrary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4639</Words>
  <Characters>26443</Characters>
  <Application>Microsoft Office Word</Application>
  <DocSecurity>0</DocSecurity>
  <Lines>220</Lines>
  <Paragraphs>62</Paragraphs>
  <ScaleCrop>false</ScaleCrop>
  <Company/>
  <LinksUpToDate>false</LinksUpToDate>
  <CharactersWithSpaces>31020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metod_guest</dc:creator>
  <cp:lastModifiedBy>1</cp:lastModifiedBy>
  <cp:revision>2</cp:revision>
  <dcterms:created xsi:type="dcterms:W3CDTF">2025-09-23T10:57:00Z</dcterms:created>
  <dcterms:modified xsi:type="dcterms:W3CDTF">2025-09-23T11:13:00Z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2023-03-29T00:00:00Z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2025-09-23T00:00:00Z</vt:filetime>
  </property>
  <property fmtid="{D5CDD505-2E9C-101B-9397-08002B2CF9AE}" pid="5" name="Producer">
    <vt:lpwstr>Microsoft® Word для Microsoft 365</vt:lpwstr>
  </property>
</Properties>
</file>